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5" w:type="dxa"/>
        <w:jc w:val="center"/>
        <w:tblLook w:val="01E0" w:firstRow="1" w:lastRow="1" w:firstColumn="1" w:lastColumn="1" w:noHBand="0" w:noVBand="0"/>
      </w:tblPr>
      <w:tblGrid>
        <w:gridCol w:w="3330"/>
        <w:gridCol w:w="6025"/>
      </w:tblGrid>
      <w:tr w:rsidR="007D7DD0" w:rsidRPr="007D7DD0" w:rsidTr="00897077">
        <w:trPr>
          <w:jc w:val="center"/>
        </w:trPr>
        <w:tc>
          <w:tcPr>
            <w:tcW w:w="3330" w:type="dxa"/>
          </w:tcPr>
          <w:p w:rsidR="00DC4522" w:rsidRPr="007D7DD0" w:rsidRDefault="00A042CC" w:rsidP="009D1052">
            <w:pPr>
              <w:jc w:val="center"/>
              <w:rPr>
                <w:rFonts w:ascii="Times New Roman" w:hAnsi="Times New Roman"/>
                <w:b/>
              </w:rPr>
            </w:pPr>
            <w:r w:rsidRPr="007D7DD0">
              <w:rPr>
                <w:rFonts w:ascii="Times New Roman" w:hAnsi="Times New Roman"/>
                <w:b/>
              </w:rPr>
              <w:t>ỦY BAN NHÂN DÂN</w:t>
            </w:r>
          </w:p>
        </w:tc>
        <w:tc>
          <w:tcPr>
            <w:tcW w:w="6025" w:type="dxa"/>
          </w:tcPr>
          <w:p w:rsidR="00DC4522" w:rsidRPr="007D7DD0" w:rsidRDefault="00DC4522" w:rsidP="009D1052">
            <w:pPr>
              <w:jc w:val="center"/>
              <w:rPr>
                <w:rFonts w:ascii="Times New Roman" w:hAnsi="Times New Roman"/>
                <w:b/>
                <w:sz w:val="26"/>
                <w:szCs w:val="26"/>
              </w:rPr>
            </w:pPr>
            <w:r w:rsidRPr="007D7DD0">
              <w:rPr>
                <w:rFonts w:ascii="Times New Roman" w:hAnsi="Times New Roman"/>
                <w:b/>
                <w:sz w:val="26"/>
                <w:szCs w:val="26"/>
              </w:rPr>
              <w:t>CỘNG HÒA XÃ HỘI CHỦ NGHĨA VIỆT NAM</w:t>
            </w:r>
          </w:p>
        </w:tc>
      </w:tr>
      <w:tr w:rsidR="007D7DD0" w:rsidRPr="007D7DD0" w:rsidTr="00897077">
        <w:trPr>
          <w:jc w:val="center"/>
        </w:trPr>
        <w:tc>
          <w:tcPr>
            <w:tcW w:w="3330" w:type="dxa"/>
          </w:tcPr>
          <w:p w:rsidR="00DC4522" w:rsidRPr="007D7DD0" w:rsidRDefault="00385A9E" w:rsidP="00897077">
            <w:pPr>
              <w:jc w:val="center"/>
              <w:rPr>
                <w:rFonts w:ascii="Times New Roman" w:hAnsi="Times New Roman"/>
                <w:b/>
              </w:rPr>
            </w:pPr>
            <w:r w:rsidRPr="007D7DD0">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5D3CA4AF" wp14:editId="7A86AEC1">
                      <wp:simplePos x="0" y="0"/>
                      <wp:positionH relativeFrom="column">
                        <wp:posOffset>542925</wp:posOffset>
                      </wp:positionH>
                      <wp:positionV relativeFrom="paragraph">
                        <wp:posOffset>194945</wp:posOffset>
                      </wp:positionV>
                      <wp:extent cx="825500" cy="0"/>
                      <wp:effectExtent l="0" t="0" r="1270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FF01D14"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15.35pt" to="107.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M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"/>
                  </w:pict>
                </mc:Fallback>
              </mc:AlternateContent>
            </w:r>
            <w:r w:rsidR="00A042CC" w:rsidRPr="007D7DD0">
              <w:rPr>
                <w:rFonts w:ascii="Times New Roman" w:hAnsi="Times New Roman"/>
                <w:b/>
              </w:rPr>
              <w:t xml:space="preserve">TỈNH </w:t>
            </w:r>
            <w:r w:rsidR="00897077" w:rsidRPr="007D7DD0">
              <w:rPr>
                <w:rFonts w:ascii="Times New Roman" w:hAnsi="Times New Roman"/>
                <w:b/>
              </w:rPr>
              <w:t>CAO BẰNG</w:t>
            </w:r>
          </w:p>
        </w:tc>
        <w:tc>
          <w:tcPr>
            <w:tcW w:w="6025" w:type="dxa"/>
          </w:tcPr>
          <w:p w:rsidR="00DC4522" w:rsidRPr="007D7DD0" w:rsidRDefault="00DC4522" w:rsidP="009D1052">
            <w:pPr>
              <w:jc w:val="center"/>
              <w:rPr>
                <w:rFonts w:ascii="Times New Roman" w:hAnsi="Times New Roman"/>
                <w:b/>
              </w:rPr>
            </w:pPr>
            <w:r w:rsidRPr="007D7DD0">
              <w:rPr>
                <w:rFonts w:ascii="Times New Roman" w:hAnsi="Times New Roman"/>
                <w:b/>
              </w:rPr>
              <w:t>Độc lập</w:t>
            </w:r>
            <w:r w:rsidR="00897077" w:rsidRPr="007D7DD0">
              <w:rPr>
                <w:rFonts w:ascii="Times New Roman" w:hAnsi="Times New Roman"/>
                <w:b/>
              </w:rPr>
              <w:t xml:space="preserve"> </w:t>
            </w:r>
            <w:r w:rsidRPr="007D7DD0">
              <w:rPr>
                <w:rFonts w:ascii="Times New Roman" w:hAnsi="Times New Roman"/>
                <w:b/>
              </w:rPr>
              <w:t>-</w:t>
            </w:r>
            <w:r w:rsidR="00897077" w:rsidRPr="007D7DD0">
              <w:rPr>
                <w:rFonts w:ascii="Times New Roman" w:hAnsi="Times New Roman"/>
                <w:b/>
              </w:rPr>
              <w:t xml:space="preserve"> </w:t>
            </w:r>
            <w:r w:rsidRPr="007D7DD0">
              <w:rPr>
                <w:rFonts w:ascii="Times New Roman" w:hAnsi="Times New Roman"/>
                <w:b/>
              </w:rPr>
              <w:t>Tự do</w:t>
            </w:r>
            <w:r w:rsidR="00897077" w:rsidRPr="007D7DD0">
              <w:rPr>
                <w:rFonts w:ascii="Times New Roman" w:hAnsi="Times New Roman"/>
                <w:b/>
              </w:rPr>
              <w:t xml:space="preserve"> </w:t>
            </w:r>
            <w:r w:rsidRPr="007D7DD0">
              <w:rPr>
                <w:rFonts w:ascii="Times New Roman" w:hAnsi="Times New Roman"/>
                <w:b/>
              </w:rPr>
              <w:t>-</w:t>
            </w:r>
            <w:r w:rsidR="00897077" w:rsidRPr="007D7DD0">
              <w:rPr>
                <w:rFonts w:ascii="Times New Roman" w:hAnsi="Times New Roman"/>
                <w:b/>
              </w:rPr>
              <w:t xml:space="preserve"> </w:t>
            </w:r>
            <w:r w:rsidRPr="007D7DD0">
              <w:rPr>
                <w:rFonts w:ascii="Times New Roman" w:hAnsi="Times New Roman"/>
                <w:b/>
              </w:rPr>
              <w:t>Hạnh phúc</w:t>
            </w:r>
          </w:p>
        </w:tc>
      </w:tr>
      <w:tr w:rsidR="007D7DD0" w:rsidRPr="007D7DD0" w:rsidTr="00897077">
        <w:trPr>
          <w:jc w:val="center"/>
        </w:trPr>
        <w:tc>
          <w:tcPr>
            <w:tcW w:w="3330" w:type="dxa"/>
          </w:tcPr>
          <w:p w:rsidR="00DC4522" w:rsidRPr="007D7DD0" w:rsidRDefault="00DC4522" w:rsidP="009D1052">
            <w:pPr>
              <w:rPr>
                <w:rFonts w:ascii="Times New Roman" w:hAnsi="Times New Roman"/>
              </w:rPr>
            </w:pPr>
          </w:p>
        </w:tc>
        <w:tc>
          <w:tcPr>
            <w:tcW w:w="6025" w:type="dxa"/>
          </w:tcPr>
          <w:p w:rsidR="00DC4522" w:rsidRPr="007D7DD0" w:rsidRDefault="006B2C6E" w:rsidP="009D1052">
            <w:pPr>
              <w:rPr>
                <w:rFonts w:ascii="Times New Roman" w:hAnsi="Times New Roman"/>
              </w:rPr>
            </w:pPr>
            <w:r w:rsidRPr="007D7DD0">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1BEB1282" wp14:editId="2431CA63">
                      <wp:simplePos x="0" y="0"/>
                      <wp:positionH relativeFrom="column">
                        <wp:posOffset>745490</wp:posOffset>
                      </wp:positionH>
                      <wp:positionV relativeFrom="paragraph">
                        <wp:posOffset>13335</wp:posOffset>
                      </wp:positionV>
                      <wp:extent cx="220027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31EABD"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pt,1.05pt" to="231.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51pEg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"/>
                  </w:pict>
                </mc:Fallback>
              </mc:AlternateContent>
            </w:r>
          </w:p>
        </w:tc>
      </w:tr>
      <w:tr w:rsidR="007D7DD0" w:rsidRPr="007D7DD0" w:rsidTr="00897077">
        <w:trPr>
          <w:jc w:val="center"/>
        </w:trPr>
        <w:tc>
          <w:tcPr>
            <w:tcW w:w="3330" w:type="dxa"/>
          </w:tcPr>
          <w:p w:rsidR="00DC4522" w:rsidRPr="007D7DD0" w:rsidRDefault="00DC4522" w:rsidP="00A042CC">
            <w:pPr>
              <w:jc w:val="center"/>
              <w:rPr>
                <w:rFonts w:ascii="Times New Roman" w:hAnsi="Times New Roman"/>
                <w:noProof/>
              </w:rPr>
            </w:pPr>
            <w:r w:rsidRPr="007D7DD0">
              <w:rPr>
                <w:rFonts w:ascii="Times New Roman" w:hAnsi="Times New Roman"/>
                <w:noProof/>
              </w:rPr>
              <w:t xml:space="preserve">Số: </w:t>
            </w:r>
            <w:r w:rsidR="00111196" w:rsidRPr="007D7DD0">
              <w:rPr>
                <w:rFonts w:ascii="Times New Roman" w:hAnsi="Times New Roman"/>
                <w:noProof/>
              </w:rPr>
              <w:t xml:space="preserve">  </w:t>
            </w:r>
            <w:r w:rsidR="00151699" w:rsidRPr="007D7DD0">
              <w:rPr>
                <w:rFonts w:ascii="Times New Roman" w:hAnsi="Times New Roman"/>
                <w:noProof/>
              </w:rPr>
              <w:t xml:space="preserve">  </w:t>
            </w:r>
            <w:r w:rsidR="00771D5F">
              <w:rPr>
                <w:rFonts w:ascii="Times New Roman" w:hAnsi="Times New Roman"/>
                <w:noProof/>
              </w:rPr>
              <w:t xml:space="preserve"> </w:t>
            </w:r>
            <w:r w:rsidR="00151699" w:rsidRPr="007D7DD0">
              <w:rPr>
                <w:rFonts w:ascii="Times New Roman" w:hAnsi="Times New Roman"/>
                <w:noProof/>
              </w:rPr>
              <w:t xml:space="preserve"> </w:t>
            </w:r>
            <w:r w:rsidR="00111196" w:rsidRPr="007D7DD0">
              <w:rPr>
                <w:rFonts w:ascii="Times New Roman" w:hAnsi="Times New Roman"/>
                <w:noProof/>
              </w:rPr>
              <w:t xml:space="preserve"> </w:t>
            </w:r>
            <w:r w:rsidRPr="007D7DD0">
              <w:rPr>
                <w:rFonts w:ascii="Times New Roman" w:hAnsi="Times New Roman"/>
                <w:noProof/>
              </w:rPr>
              <w:t xml:space="preserve"> /TTr-</w:t>
            </w:r>
            <w:r w:rsidR="00A042CC" w:rsidRPr="007D7DD0">
              <w:rPr>
                <w:rFonts w:ascii="Times New Roman" w:hAnsi="Times New Roman"/>
                <w:noProof/>
              </w:rPr>
              <w:t>UBND</w:t>
            </w:r>
          </w:p>
        </w:tc>
        <w:tc>
          <w:tcPr>
            <w:tcW w:w="6025" w:type="dxa"/>
          </w:tcPr>
          <w:p w:rsidR="00DC4522" w:rsidRPr="007D7DD0" w:rsidRDefault="00897077" w:rsidP="00D00E00">
            <w:pPr>
              <w:jc w:val="center"/>
              <w:rPr>
                <w:rFonts w:ascii="Times New Roman" w:hAnsi="Times New Roman"/>
                <w:noProof/>
              </w:rPr>
            </w:pPr>
            <w:r w:rsidRPr="007D7DD0">
              <w:rPr>
                <w:rFonts w:ascii="Times New Roman" w:hAnsi="Times New Roman"/>
                <w:i/>
              </w:rPr>
              <w:t>Cao Bằng</w:t>
            </w:r>
            <w:r w:rsidR="00DC4522" w:rsidRPr="007D7DD0">
              <w:rPr>
                <w:rFonts w:ascii="Times New Roman" w:hAnsi="Times New Roman"/>
                <w:i/>
              </w:rPr>
              <w:t xml:space="preserve">, ngày </w:t>
            </w:r>
            <w:r w:rsidR="00127AD3" w:rsidRPr="007D7DD0">
              <w:rPr>
                <w:rFonts w:ascii="Times New Roman" w:hAnsi="Times New Roman"/>
                <w:i/>
              </w:rPr>
              <w:t xml:space="preserve"> </w:t>
            </w:r>
            <w:r w:rsidR="00151699" w:rsidRPr="007D7DD0">
              <w:rPr>
                <w:rFonts w:ascii="Times New Roman" w:hAnsi="Times New Roman"/>
                <w:i/>
              </w:rPr>
              <w:t xml:space="preserve">    </w:t>
            </w:r>
            <w:r w:rsidR="00D00E00">
              <w:rPr>
                <w:rFonts w:ascii="Times New Roman" w:hAnsi="Times New Roman"/>
                <w:i/>
              </w:rPr>
              <w:t xml:space="preserve"> </w:t>
            </w:r>
            <w:r w:rsidR="00DC4522" w:rsidRPr="007D7DD0">
              <w:rPr>
                <w:rFonts w:ascii="Times New Roman" w:hAnsi="Times New Roman"/>
                <w:i/>
              </w:rPr>
              <w:t xml:space="preserve"> tháng </w:t>
            </w:r>
            <w:r w:rsidR="00151699" w:rsidRPr="007D7DD0">
              <w:rPr>
                <w:rFonts w:ascii="Times New Roman" w:hAnsi="Times New Roman"/>
                <w:i/>
              </w:rPr>
              <w:t xml:space="preserve"> </w:t>
            </w:r>
            <w:r w:rsidR="00D00E00">
              <w:rPr>
                <w:rFonts w:ascii="Times New Roman" w:hAnsi="Times New Roman"/>
                <w:i/>
              </w:rPr>
              <w:t xml:space="preserve">    </w:t>
            </w:r>
            <w:r w:rsidR="009F5519" w:rsidRPr="007D7DD0">
              <w:rPr>
                <w:rFonts w:ascii="Times New Roman" w:hAnsi="Times New Roman"/>
                <w:i/>
              </w:rPr>
              <w:t xml:space="preserve"> </w:t>
            </w:r>
            <w:r w:rsidR="00DC4522" w:rsidRPr="007D7DD0">
              <w:rPr>
                <w:rFonts w:ascii="Times New Roman" w:hAnsi="Times New Roman"/>
                <w:i/>
              </w:rPr>
              <w:t xml:space="preserve"> năm 20</w:t>
            </w:r>
            <w:r w:rsidRPr="007D7DD0">
              <w:rPr>
                <w:rFonts w:ascii="Times New Roman" w:hAnsi="Times New Roman"/>
                <w:i/>
              </w:rPr>
              <w:t>2</w:t>
            </w:r>
            <w:r w:rsidR="00D00E00">
              <w:rPr>
                <w:rFonts w:ascii="Times New Roman" w:hAnsi="Times New Roman"/>
                <w:i/>
              </w:rPr>
              <w:t>6</w:t>
            </w:r>
          </w:p>
        </w:tc>
      </w:tr>
      <w:tr w:rsidR="007D7DD0" w:rsidRPr="007D7DD0" w:rsidTr="00897077">
        <w:trPr>
          <w:jc w:val="center"/>
        </w:trPr>
        <w:tc>
          <w:tcPr>
            <w:tcW w:w="3330" w:type="dxa"/>
          </w:tcPr>
          <w:p w:rsidR="00DC4522" w:rsidRPr="007D7DD0" w:rsidRDefault="00772DB0" w:rsidP="00A67A6E">
            <w:pPr>
              <w:tabs>
                <w:tab w:val="left" w:pos="524"/>
                <w:tab w:val="center" w:pos="1782"/>
              </w:tabs>
              <w:rPr>
                <w:rFonts w:ascii="Times New Roman" w:hAnsi="Times New Roman"/>
              </w:rPr>
            </w:pPr>
            <w:r w:rsidRPr="00D00E00">
              <w:rPr>
                <w:rFonts w:ascii="Times New Roman" w:hAnsi="Times New Roman"/>
                <w:color w:val="FF0000"/>
              </w:rPr>
              <w:tab/>
            </w:r>
            <w:r w:rsidR="005F728D" w:rsidRPr="00D00E00">
              <w:rPr>
                <w:rFonts w:ascii="Times New Roman" w:hAnsi="Times New Roman"/>
                <w:color w:val="FF0000"/>
              </w:rPr>
              <w:t>(DỰ THẢO)</w:t>
            </w:r>
            <w:r w:rsidRPr="007D7DD0">
              <w:rPr>
                <w:rFonts w:ascii="Times New Roman" w:hAnsi="Times New Roman"/>
              </w:rPr>
              <w:tab/>
            </w:r>
          </w:p>
        </w:tc>
        <w:tc>
          <w:tcPr>
            <w:tcW w:w="6025" w:type="dxa"/>
          </w:tcPr>
          <w:p w:rsidR="00DC4522" w:rsidRPr="007D7DD0" w:rsidRDefault="00DC4522" w:rsidP="009D1052">
            <w:pPr>
              <w:jc w:val="center"/>
              <w:rPr>
                <w:rFonts w:ascii="Times New Roman" w:hAnsi="Times New Roman"/>
              </w:rPr>
            </w:pPr>
          </w:p>
        </w:tc>
      </w:tr>
    </w:tbl>
    <w:p w:rsidR="00ED6C37" w:rsidRPr="007D7DD0" w:rsidRDefault="00ED6C37" w:rsidP="00AB5713">
      <w:pPr>
        <w:pStyle w:val="BodyText"/>
        <w:spacing w:before="0" w:beforeAutospacing="0" w:after="0" w:afterAutospacing="0"/>
        <w:jc w:val="center"/>
        <w:rPr>
          <w:b/>
          <w:sz w:val="28"/>
          <w:szCs w:val="28"/>
        </w:rPr>
      </w:pPr>
    </w:p>
    <w:p w:rsidR="00DC4522" w:rsidRPr="007D7DD0" w:rsidRDefault="00DC4522" w:rsidP="00AB5713">
      <w:pPr>
        <w:pStyle w:val="BodyText"/>
        <w:spacing w:before="0" w:beforeAutospacing="0" w:after="0" w:afterAutospacing="0"/>
        <w:jc w:val="center"/>
        <w:rPr>
          <w:b/>
          <w:sz w:val="28"/>
          <w:szCs w:val="28"/>
        </w:rPr>
      </w:pPr>
      <w:r w:rsidRPr="007D7DD0">
        <w:rPr>
          <w:b/>
          <w:sz w:val="28"/>
          <w:szCs w:val="28"/>
        </w:rPr>
        <w:t>TỜ TRÌNH</w:t>
      </w:r>
    </w:p>
    <w:p w:rsidR="00111196" w:rsidRPr="007D7DD0" w:rsidRDefault="00DA6120" w:rsidP="004D27A1">
      <w:pPr>
        <w:jc w:val="center"/>
        <w:rPr>
          <w:rFonts w:ascii="Times New Roman" w:hAnsi="Times New Roman"/>
          <w:b/>
        </w:rPr>
      </w:pPr>
      <w:r w:rsidRPr="007D7DD0">
        <w:rPr>
          <w:rFonts w:ascii="Times New Roman" w:hAnsi="Times New Roman"/>
          <w:b/>
        </w:rPr>
        <w:t>Đề nghị xây dựng</w:t>
      </w:r>
      <w:r w:rsidR="006F20F5" w:rsidRPr="007D7DD0">
        <w:rPr>
          <w:rFonts w:ascii="Times New Roman" w:hAnsi="Times New Roman"/>
          <w:b/>
        </w:rPr>
        <w:t xml:space="preserve"> </w:t>
      </w:r>
      <w:r w:rsidR="000E4880" w:rsidRPr="007D7DD0">
        <w:rPr>
          <w:rFonts w:ascii="Times New Roman" w:hAnsi="Times New Roman"/>
          <w:b/>
          <w:shd w:val="clear" w:color="auto" w:fill="FFFFFF"/>
        </w:rPr>
        <w:t xml:space="preserve">Nghị quyết </w:t>
      </w:r>
      <w:r w:rsidR="00883998">
        <w:rPr>
          <w:rFonts w:ascii="Times New Roman" w:hAnsi="Times New Roman"/>
          <w:b/>
          <w:shd w:val="clear" w:color="auto" w:fill="FFFFFF"/>
        </w:rPr>
        <w:t xml:space="preserve">quy định </w:t>
      </w:r>
      <w:r w:rsidR="004D27A1">
        <w:rPr>
          <w:rFonts w:ascii="Times New Roman" w:hAnsi="Times New Roman"/>
          <w:b/>
          <w:bCs/>
        </w:rPr>
        <w:t>nguyên tắc, tiêu chí, định mức</w:t>
      </w:r>
      <w:r w:rsidR="0020040C">
        <w:rPr>
          <w:rFonts w:ascii="Times New Roman" w:hAnsi="Times New Roman"/>
          <w:b/>
          <w:bCs/>
        </w:rPr>
        <w:t xml:space="preserve"> phân bổ </w:t>
      </w:r>
      <w:r w:rsidR="00D00E00">
        <w:rPr>
          <w:rFonts w:ascii="Times New Roman" w:hAnsi="Times New Roman"/>
          <w:b/>
          <w:bCs/>
        </w:rPr>
        <w:t xml:space="preserve">ngân sách trung ương và tỷ lệ </w:t>
      </w:r>
      <w:r w:rsidR="00DF755C">
        <w:rPr>
          <w:rFonts w:ascii="Times New Roman" w:hAnsi="Times New Roman"/>
          <w:b/>
          <w:bCs/>
        </w:rPr>
        <w:t xml:space="preserve">vốn </w:t>
      </w:r>
      <w:r w:rsidR="00D00E00">
        <w:rPr>
          <w:rFonts w:ascii="Times New Roman" w:hAnsi="Times New Roman"/>
          <w:b/>
          <w:bCs/>
        </w:rPr>
        <w:t xml:space="preserve">đối ứng ngân sách </w:t>
      </w:r>
      <w:r w:rsidR="00DF755C">
        <w:rPr>
          <w:rFonts w:ascii="Times New Roman" w:hAnsi="Times New Roman"/>
          <w:b/>
          <w:bCs/>
        </w:rPr>
        <w:t xml:space="preserve">của </w:t>
      </w:r>
      <w:r w:rsidR="00D00E00">
        <w:rPr>
          <w:rFonts w:ascii="Times New Roman" w:hAnsi="Times New Roman"/>
          <w:b/>
          <w:bCs/>
        </w:rPr>
        <w:t xml:space="preserve">địa phương thực hiện </w:t>
      </w:r>
      <w:r w:rsidR="00DF755C">
        <w:rPr>
          <w:rFonts w:ascii="Times New Roman" w:hAnsi="Times New Roman"/>
          <w:b/>
          <w:bCs/>
        </w:rPr>
        <w:t>C</w:t>
      </w:r>
      <w:r w:rsidR="00D00E00">
        <w:rPr>
          <w:rFonts w:ascii="Times New Roman" w:hAnsi="Times New Roman"/>
          <w:b/>
          <w:bCs/>
        </w:rPr>
        <w:t>hương trình mục tiêu quốc gia xây dựng nông thôn mới, giảm nghèo bền vững và phát triển kinh tế - xã hội vùng đồng bào dân tộc thiểu số và miền núi giai đoạn 2026-203</w:t>
      </w:r>
      <w:r w:rsidR="00DF755C">
        <w:rPr>
          <w:rFonts w:ascii="Times New Roman" w:hAnsi="Times New Roman"/>
          <w:b/>
          <w:bCs/>
        </w:rPr>
        <w:t>0 trên địa bàn tỉnh Cao Bằng</w:t>
      </w:r>
    </w:p>
    <w:p w:rsidR="001E3F9C" w:rsidRPr="007D7DD0" w:rsidRDefault="006B2C6E" w:rsidP="001E3F9C">
      <w:pPr>
        <w:jc w:val="center"/>
        <w:rPr>
          <w:rFonts w:ascii="Times New Roman" w:hAnsi="Times New Roman"/>
          <w:b/>
        </w:rPr>
      </w:pPr>
      <w:r w:rsidRPr="007D7DD0">
        <w:rPr>
          <w:rFonts w:ascii="Times New Roman" w:hAnsi="Times New Roman"/>
          <w:b/>
          <w:noProof/>
        </w:rPr>
        <mc:AlternateContent>
          <mc:Choice Requires="wps">
            <w:drawing>
              <wp:anchor distT="0" distB="0" distL="114300" distR="114300" simplePos="0" relativeHeight="251662336" behindDoc="0" locked="0" layoutInCell="1" allowOverlap="1" wp14:anchorId="252E048B" wp14:editId="71711465">
                <wp:simplePos x="0" y="0"/>
                <wp:positionH relativeFrom="column">
                  <wp:posOffset>1853565</wp:posOffset>
                </wp:positionH>
                <wp:positionV relativeFrom="paragraph">
                  <wp:posOffset>6350</wp:posOffset>
                </wp:positionV>
                <wp:extent cx="216217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074358"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95pt,.5pt" to="31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" strokecolor="black [3040]">
                <o:lock v:ext="edit" shapetype="f"/>
              </v:line>
            </w:pict>
          </mc:Fallback>
        </mc:AlternateContent>
      </w:r>
    </w:p>
    <w:p w:rsidR="00DC4522" w:rsidRPr="007D7DD0" w:rsidRDefault="002963DA" w:rsidP="00E655C5">
      <w:pPr>
        <w:pStyle w:val="BodyText"/>
        <w:spacing w:before="120" w:beforeAutospacing="0" w:after="120" w:afterAutospacing="0"/>
        <w:jc w:val="center"/>
        <w:rPr>
          <w:sz w:val="28"/>
          <w:szCs w:val="28"/>
        </w:rPr>
      </w:pPr>
      <w:r w:rsidRPr="007D7DD0">
        <w:rPr>
          <w:sz w:val="28"/>
          <w:szCs w:val="28"/>
        </w:rPr>
        <w:t xml:space="preserve">Kính gửi: </w:t>
      </w:r>
      <w:r w:rsidR="00B52369" w:rsidRPr="007D7DD0">
        <w:rPr>
          <w:sz w:val="28"/>
          <w:szCs w:val="28"/>
        </w:rPr>
        <w:t>Hội đồng nhân dân tỉnh</w:t>
      </w:r>
      <w:r w:rsidR="00DA6120" w:rsidRPr="007D7DD0">
        <w:rPr>
          <w:sz w:val="28"/>
          <w:szCs w:val="28"/>
        </w:rPr>
        <w:t>.</w:t>
      </w:r>
    </w:p>
    <w:p w:rsidR="00C279CD" w:rsidRPr="007D7DD0" w:rsidRDefault="00C279CD" w:rsidP="00E96D9A">
      <w:pPr>
        <w:spacing w:before="120" w:after="120"/>
        <w:ind w:firstLine="720"/>
        <w:jc w:val="both"/>
        <w:rPr>
          <w:rFonts w:ascii="Times New Roman" w:hAnsi="Times New Roman"/>
          <w:szCs w:val="24"/>
        </w:rPr>
      </w:pPr>
    </w:p>
    <w:p w:rsidR="00DF755C" w:rsidRPr="00213CCC" w:rsidRDefault="00DF755C" w:rsidP="003706E7">
      <w:pPr>
        <w:pStyle w:val="NormalWeb"/>
        <w:shd w:val="clear" w:color="auto" w:fill="FFFFFF"/>
        <w:spacing w:before="120" w:beforeAutospacing="0" w:after="120" w:afterAutospacing="0"/>
        <w:ind w:firstLine="720"/>
        <w:jc w:val="both"/>
        <w:rPr>
          <w:sz w:val="28"/>
          <w:szCs w:val="28"/>
        </w:rPr>
      </w:pPr>
      <w:r w:rsidRPr="00DF755C">
        <w:rPr>
          <w:sz w:val="28"/>
          <w:szCs w:val="28"/>
        </w:rPr>
        <w:t>Thực hiện Luật Ban hành v</w:t>
      </w:r>
      <w:r w:rsidRPr="00DF755C">
        <w:rPr>
          <w:rFonts w:hint="eastAsia"/>
          <w:sz w:val="28"/>
          <w:szCs w:val="28"/>
        </w:rPr>
        <w:t>ă</w:t>
      </w:r>
      <w:r w:rsidRPr="00DF755C">
        <w:rPr>
          <w:sz w:val="28"/>
          <w:szCs w:val="28"/>
        </w:rPr>
        <w:t>n bản quy phạm pháp luật n</w:t>
      </w:r>
      <w:r w:rsidRPr="00DF755C">
        <w:rPr>
          <w:rFonts w:hint="eastAsia"/>
          <w:sz w:val="28"/>
          <w:szCs w:val="28"/>
        </w:rPr>
        <w:t>ă</w:t>
      </w:r>
      <w:r w:rsidRPr="00DF755C">
        <w:rPr>
          <w:sz w:val="28"/>
          <w:szCs w:val="28"/>
        </w:rPr>
        <w:t xml:space="preserve">m 2025; Nghị </w:t>
      </w:r>
      <w:r w:rsidRPr="00DF755C">
        <w:rPr>
          <w:rFonts w:hint="eastAsia"/>
          <w:sz w:val="28"/>
          <w:szCs w:val="28"/>
        </w:rPr>
        <w:t>đ</w:t>
      </w:r>
      <w:r w:rsidRPr="00DF755C">
        <w:rPr>
          <w:sz w:val="28"/>
          <w:szCs w:val="28"/>
        </w:rPr>
        <w:t>ịnh số 78/2025/N</w:t>
      </w:r>
      <w:r w:rsidRPr="00DF755C">
        <w:rPr>
          <w:rFonts w:hint="eastAsia"/>
          <w:sz w:val="28"/>
          <w:szCs w:val="28"/>
        </w:rPr>
        <w:t>Đ</w:t>
      </w:r>
      <w:r w:rsidRPr="00DF755C">
        <w:rPr>
          <w:sz w:val="28"/>
          <w:szCs w:val="28"/>
        </w:rPr>
        <w:t xml:space="preserve">-CP ngày 01/4/2025 của Chính phủ quy </w:t>
      </w:r>
      <w:r w:rsidRPr="00DF755C">
        <w:rPr>
          <w:rFonts w:hint="eastAsia"/>
          <w:sz w:val="28"/>
          <w:szCs w:val="28"/>
        </w:rPr>
        <w:t>đ</w:t>
      </w:r>
      <w:r w:rsidRPr="00DF755C">
        <w:rPr>
          <w:sz w:val="28"/>
          <w:szCs w:val="28"/>
        </w:rPr>
        <w:t xml:space="preserve">ịnh chi tiết một số </w:t>
      </w:r>
      <w:r w:rsidRPr="00DF755C">
        <w:rPr>
          <w:rFonts w:hint="eastAsia"/>
          <w:sz w:val="28"/>
          <w:szCs w:val="28"/>
        </w:rPr>
        <w:t>đ</w:t>
      </w:r>
      <w:r w:rsidRPr="00DF755C">
        <w:rPr>
          <w:sz w:val="28"/>
          <w:szCs w:val="28"/>
        </w:rPr>
        <w:t xml:space="preserve">iều và biện pháp </w:t>
      </w:r>
      <w:r w:rsidRPr="00DF755C">
        <w:rPr>
          <w:rFonts w:hint="eastAsia"/>
          <w:sz w:val="28"/>
          <w:szCs w:val="28"/>
        </w:rPr>
        <w:t>đ</w:t>
      </w:r>
      <w:r w:rsidRPr="00DF755C">
        <w:rPr>
          <w:sz w:val="28"/>
          <w:szCs w:val="28"/>
        </w:rPr>
        <w:t>ể tổ chức, h</w:t>
      </w:r>
      <w:r w:rsidRPr="00DF755C">
        <w:rPr>
          <w:rFonts w:hint="eastAsia"/>
          <w:sz w:val="28"/>
          <w:szCs w:val="28"/>
        </w:rPr>
        <w:t>ư</w:t>
      </w:r>
      <w:r w:rsidRPr="00DF755C">
        <w:rPr>
          <w:sz w:val="28"/>
          <w:szCs w:val="28"/>
        </w:rPr>
        <w:t>ớng dẫn thi hành Luật Ban hành v</w:t>
      </w:r>
      <w:r w:rsidRPr="00DF755C">
        <w:rPr>
          <w:rFonts w:hint="eastAsia"/>
          <w:sz w:val="28"/>
          <w:szCs w:val="28"/>
        </w:rPr>
        <w:t>ă</w:t>
      </w:r>
      <w:r w:rsidRPr="00DF755C">
        <w:rPr>
          <w:sz w:val="28"/>
          <w:szCs w:val="28"/>
        </w:rPr>
        <w:t xml:space="preserve">n bản quy phạm pháp luật; </w:t>
      </w:r>
      <w:r w:rsidR="00213CCC" w:rsidRPr="00213CCC">
        <w:rPr>
          <w:sz w:val="28"/>
          <w:szCs w:val="28"/>
        </w:rPr>
        <w:t>Quyết định số 16/2026/QĐ-TTg, ngày 15 tháng 4 năm 2026 của Thủ tướng Chính phủ về quy định nguyên tắc, tiêu chí, định mức phân bổ vốn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r w:rsidRPr="00DF755C">
        <w:rPr>
          <w:sz w:val="28"/>
          <w:szCs w:val="28"/>
        </w:rPr>
        <w:t>.</w:t>
      </w:r>
      <w:r w:rsidR="003706E7" w:rsidRPr="00213CCC">
        <w:rPr>
          <w:sz w:val="28"/>
          <w:szCs w:val="28"/>
        </w:rPr>
        <w:t xml:space="preserve"> </w:t>
      </w:r>
    </w:p>
    <w:p w:rsidR="00897077" w:rsidRPr="004E4C43" w:rsidRDefault="009572B1" w:rsidP="003706E7">
      <w:pPr>
        <w:pStyle w:val="NormalWeb"/>
        <w:shd w:val="clear" w:color="auto" w:fill="FFFFFF"/>
        <w:spacing w:before="120" w:beforeAutospacing="0" w:after="120" w:afterAutospacing="0"/>
        <w:ind w:firstLine="720"/>
        <w:jc w:val="both"/>
      </w:pPr>
      <w:r w:rsidRPr="004E4C43">
        <w:rPr>
          <w:sz w:val="28"/>
          <w:szCs w:val="28"/>
        </w:rPr>
        <w:t>Ủy ban nhân dân tỉnh kính trình Hội đồng nhân dân tỉnh</w:t>
      </w:r>
      <w:r w:rsidR="00DF755C">
        <w:rPr>
          <w:sz w:val="28"/>
          <w:szCs w:val="28"/>
        </w:rPr>
        <w:t xml:space="preserve"> ban hành</w:t>
      </w:r>
      <w:r w:rsidRPr="004E4C43">
        <w:rPr>
          <w:sz w:val="28"/>
          <w:szCs w:val="28"/>
        </w:rPr>
        <w:t xml:space="preserve"> </w:t>
      </w:r>
      <w:r w:rsidR="00CE7BFD" w:rsidRPr="004E4C43">
        <w:rPr>
          <w:sz w:val="28"/>
          <w:szCs w:val="28"/>
          <w:shd w:val="clear" w:color="auto" w:fill="FFFFFF"/>
        </w:rPr>
        <w:t>Nghị quyết</w:t>
      </w:r>
      <w:r w:rsidR="000E4880" w:rsidRPr="004E4C43">
        <w:rPr>
          <w:sz w:val="28"/>
          <w:szCs w:val="28"/>
          <w:shd w:val="clear" w:color="auto" w:fill="FFFFFF"/>
        </w:rPr>
        <w:t xml:space="preserve"> </w:t>
      </w:r>
      <w:r w:rsidR="008D3388" w:rsidRPr="004E4C43">
        <w:rPr>
          <w:sz w:val="28"/>
          <w:szCs w:val="28"/>
          <w:shd w:val="clear" w:color="auto" w:fill="FFFFFF"/>
        </w:rPr>
        <w:t>q</w:t>
      </w:r>
      <w:r w:rsidR="00CE7BFD" w:rsidRPr="004E4C43">
        <w:rPr>
          <w:sz w:val="28"/>
          <w:szCs w:val="28"/>
          <w:shd w:val="clear" w:color="auto" w:fill="FFFFFF"/>
        </w:rPr>
        <w:t xml:space="preserve">uy định </w:t>
      </w:r>
      <w:r w:rsidR="00C01D51" w:rsidRPr="00C01D51">
        <w:rPr>
          <w:sz w:val="28"/>
          <w:szCs w:val="28"/>
          <w:shd w:val="clear" w:color="auto" w:fill="FFFFFF"/>
        </w:rPr>
        <w:t xml:space="preserve">nguyên tắc, tiêu chí, </w:t>
      </w:r>
      <w:r w:rsidR="00C01D51" w:rsidRPr="00C01D51">
        <w:rPr>
          <w:rFonts w:hint="eastAsia"/>
          <w:sz w:val="28"/>
          <w:szCs w:val="28"/>
          <w:shd w:val="clear" w:color="auto" w:fill="FFFFFF"/>
        </w:rPr>
        <w:t>đ</w:t>
      </w:r>
      <w:r w:rsidR="00C01D51" w:rsidRPr="00C01D51">
        <w:rPr>
          <w:sz w:val="28"/>
          <w:szCs w:val="28"/>
          <w:shd w:val="clear" w:color="auto" w:fill="FFFFFF"/>
        </w:rPr>
        <w:t xml:space="preserve">ịnh mức phân bổ ngân sách trung </w:t>
      </w:r>
      <w:r w:rsidR="00C01D51" w:rsidRPr="00C01D51">
        <w:rPr>
          <w:rFonts w:hint="eastAsia"/>
          <w:sz w:val="28"/>
          <w:szCs w:val="28"/>
          <w:shd w:val="clear" w:color="auto" w:fill="FFFFFF"/>
        </w:rPr>
        <w:t>ươ</w:t>
      </w:r>
      <w:r w:rsidR="00C01D51" w:rsidRPr="00C01D51">
        <w:rPr>
          <w:sz w:val="28"/>
          <w:szCs w:val="28"/>
          <w:shd w:val="clear" w:color="auto" w:fill="FFFFFF"/>
        </w:rPr>
        <w:t xml:space="preserve">ng và tỷ lệ </w:t>
      </w:r>
      <w:r w:rsidR="00DF755C">
        <w:rPr>
          <w:sz w:val="28"/>
          <w:szCs w:val="28"/>
          <w:shd w:val="clear" w:color="auto" w:fill="FFFFFF"/>
        </w:rPr>
        <w:t xml:space="preserve">vốn </w:t>
      </w:r>
      <w:r w:rsidR="00C01D51" w:rsidRPr="00C01D51">
        <w:rPr>
          <w:rFonts w:hint="eastAsia"/>
          <w:sz w:val="28"/>
          <w:szCs w:val="28"/>
          <w:shd w:val="clear" w:color="auto" w:fill="FFFFFF"/>
        </w:rPr>
        <w:t>đ</w:t>
      </w:r>
      <w:r w:rsidR="00C01D51" w:rsidRPr="00C01D51">
        <w:rPr>
          <w:sz w:val="28"/>
          <w:szCs w:val="28"/>
          <w:shd w:val="clear" w:color="auto" w:fill="FFFFFF"/>
        </w:rPr>
        <w:t>ối ứng ngân sách</w:t>
      </w:r>
      <w:r w:rsidR="00DF755C">
        <w:rPr>
          <w:sz w:val="28"/>
          <w:szCs w:val="28"/>
          <w:shd w:val="clear" w:color="auto" w:fill="FFFFFF"/>
        </w:rPr>
        <w:t xml:space="preserve"> của</w:t>
      </w:r>
      <w:r w:rsidR="00C01D51" w:rsidRPr="00C01D51">
        <w:rPr>
          <w:sz w:val="28"/>
          <w:szCs w:val="28"/>
          <w:shd w:val="clear" w:color="auto" w:fill="FFFFFF"/>
        </w:rPr>
        <w:t xml:space="preserve"> </w:t>
      </w:r>
      <w:r w:rsidR="00C01D51" w:rsidRPr="00C01D51">
        <w:rPr>
          <w:rFonts w:hint="eastAsia"/>
          <w:sz w:val="28"/>
          <w:szCs w:val="28"/>
          <w:shd w:val="clear" w:color="auto" w:fill="FFFFFF"/>
        </w:rPr>
        <w:t>đ</w:t>
      </w:r>
      <w:r w:rsidR="00C01D51" w:rsidRPr="00C01D51">
        <w:rPr>
          <w:sz w:val="28"/>
          <w:szCs w:val="28"/>
          <w:shd w:val="clear" w:color="auto" w:fill="FFFFFF"/>
        </w:rPr>
        <w:t>ịa ph</w:t>
      </w:r>
      <w:r w:rsidR="00C01D51" w:rsidRPr="00C01D51">
        <w:rPr>
          <w:rFonts w:hint="eastAsia"/>
          <w:sz w:val="28"/>
          <w:szCs w:val="28"/>
          <w:shd w:val="clear" w:color="auto" w:fill="FFFFFF"/>
        </w:rPr>
        <w:t>ươ</w:t>
      </w:r>
      <w:r w:rsidR="00C01D51" w:rsidRPr="00C01D51">
        <w:rPr>
          <w:sz w:val="28"/>
          <w:szCs w:val="28"/>
          <w:shd w:val="clear" w:color="auto" w:fill="FFFFFF"/>
        </w:rPr>
        <w:t xml:space="preserve">ng thực hiện </w:t>
      </w:r>
      <w:r w:rsidR="00DF755C">
        <w:rPr>
          <w:sz w:val="28"/>
          <w:szCs w:val="28"/>
          <w:shd w:val="clear" w:color="auto" w:fill="FFFFFF"/>
        </w:rPr>
        <w:t>C</w:t>
      </w:r>
      <w:r w:rsidR="00C01D51" w:rsidRPr="00C01D51">
        <w:rPr>
          <w:sz w:val="28"/>
          <w:szCs w:val="28"/>
          <w:shd w:val="clear" w:color="auto" w:fill="FFFFFF"/>
        </w:rPr>
        <w:t>h</w:t>
      </w:r>
      <w:r w:rsidR="00C01D51" w:rsidRPr="00C01D51">
        <w:rPr>
          <w:rFonts w:hint="eastAsia"/>
          <w:sz w:val="28"/>
          <w:szCs w:val="28"/>
          <w:shd w:val="clear" w:color="auto" w:fill="FFFFFF"/>
        </w:rPr>
        <w:t>ươ</w:t>
      </w:r>
      <w:r w:rsidR="00C01D51" w:rsidRPr="00C01D51">
        <w:rPr>
          <w:sz w:val="28"/>
          <w:szCs w:val="28"/>
          <w:shd w:val="clear" w:color="auto" w:fill="FFFFFF"/>
        </w:rPr>
        <w:t xml:space="preserve">ng trình mục tiêu quốc gia xây dựng nông thôn mới, giảm nghèo bền vững và phát triển kinh tế - xã hội vùng </w:t>
      </w:r>
      <w:r w:rsidR="00C01D51" w:rsidRPr="00C01D51">
        <w:rPr>
          <w:rFonts w:hint="eastAsia"/>
          <w:sz w:val="28"/>
          <w:szCs w:val="28"/>
          <w:shd w:val="clear" w:color="auto" w:fill="FFFFFF"/>
        </w:rPr>
        <w:t>đ</w:t>
      </w:r>
      <w:r w:rsidR="00C01D51" w:rsidRPr="00C01D51">
        <w:rPr>
          <w:sz w:val="28"/>
          <w:szCs w:val="28"/>
          <w:shd w:val="clear" w:color="auto" w:fill="FFFFFF"/>
        </w:rPr>
        <w:t xml:space="preserve">ồng bào dân tộc thiểu số và miền núi giai </w:t>
      </w:r>
      <w:r w:rsidR="00C01D51" w:rsidRPr="00C01D51">
        <w:rPr>
          <w:rFonts w:hint="eastAsia"/>
          <w:sz w:val="28"/>
          <w:szCs w:val="28"/>
          <w:shd w:val="clear" w:color="auto" w:fill="FFFFFF"/>
        </w:rPr>
        <w:t>đ</w:t>
      </w:r>
      <w:r w:rsidR="00C01D51" w:rsidRPr="00C01D51">
        <w:rPr>
          <w:sz w:val="28"/>
          <w:szCs w:val="28"/>
          <w:shd w:val="clear" w:color="auto" w:fill="FFFFFF"/>
        </w:rPr>
        <w:t>oạn 2026-203</w:t>
      </w:r>
      <w:r w:rsidR="00DF755C">
        <w:rPr>
          <w:sz w:val="28"/>
          <w:szCs w:val="28"/>
          <w:shd w:val="clear" w:color="auto" w:fill="FFFFFF"/>
        </w:rPr>
        <w:t>0</w:t>
      </w:r>
      <w:r w:rsidR="00C01D51" w:rsidRPr="00C01D51">
        <w:rPr>
          <w:sz w:val="28"/>
          <w:szCs w:val="28"/>
          <w:shd w:val="clear" w:color="auto" w:fill="FFFFFF"/>
        </w:rPr>
        <w:t xml:space="preserve"> trên </w:t>
      </w:r>
      <w:r w:rsidR="00C01D51" w:rsidRPr="00C01D51">
        <w:rPr>
          <w:rFonts w:hint="eastAsia"/>
          <w:sz w:val="28"/>
          <w:szCs w:val="28"/>
          <w:shd w:val="clear" w:color="auto" w:fill="FFFFFF"/>
        </w:rPr>
        <w:t>đ</w:t>
      </w:r>
      <w:r w:rsidR="00DF755C">
        <w:rPr>
          <w:sz w:val="28"/>
          <w:szCs w:val="28"/>
          <w:shd w:val="clear" w:color="auto" w:fill="FFFFFF"/>
        </w:rPr>
        <w:t>ịa bàn tỉnh Cao Bằng</w:t>
      </w:r>
      <w:r w:rsidR="00C01D51">
        <w:rPr>
          <w:sz w:val="28"/>
          <w:szCs w:val="28"/>
          <w:shd w:val="clear" w:color="auto" w:fill="FFFFFF"/>
        </w:rPr>
        <w:t xml:space="preserve"> </w:t>
      </w:r>
      <w:r w:rsidR="006F20F5" w:rsidRPr="004E4C43">
        <w:rPr>
          <w:sz w:val="28"/>
          <w:szCs w:val="28"/>
        </w:rPr>
        <w:t>như sau:</w:t>
      </w:r>
    </w:p>
    <w:p w:rsidR="00E66FF3" w:rsidRDefault="00E66FF3" w:rsidP="00E96D9A">
      <w:pPr>
        <w:spacing w:before="120" w:after="120"/>
        <w:ind w:firstLine="720"/>
        <w:jc w:val="both"/>
        <w:rPr>
          <w:rFonts w:ascii="Times New Roman" w:hAnsi="Times New Roman"/>
          <w:b/>
          <w:lang w:val="pt-BR"/>
        </w:rPr>
      </w:pPr>
      <w:r w:rsidRPr="004E4C43">
        <w:rPr>
          <w:rFonts w:ascii="Times New Roman" w:hAnsi="Times New Roman"/>
          <w:b/>
          <w:lang w:val="pt-BR"/>
        </w:rPr>
        <w:t xml:space="preserve">I. </w:t>
      </w:r>
      <w:r w:rsidR="00DF755C">
        <w:rPr>
          <w:rFonts w:ascii="Times New Roman" w:hAnsi="Times New Roman"/>
          <w:b/>
          <w:lang w:val="pt-BR"/>
        </w:rPr>
        <w:t xml:space="preserve">CĂN CỨ PHÁP LÝ VÀ </w:t>
      </w:r>
      <w:r w:rsidRPr="004E4C43">
        <w:rPr>
          <w:rFonts w:ascii="Times New Roman" w:hAnsi="Times New Roman"/>
          <w:b/>
          <w:lang w:val="pt-BR"/>
        </w:rPr>
        <w:t>SỰ CẦN THIẾT BAN HÀNH NGHỊ QUYẾT</w:t>
      </w:r>
    </w:p>
    <w:p w:rsidR="00DF755C" w:rsidRDefault="00DF755C" w:rsidP="00E96D9A">
      <w:pPr>
        <w:spacing w:before="120" w:after="120"/>
        <w:ind w:firstLine="720"/>
        <w:jc w:val="both"/>
        <w:rPr>
          <w:rFonts w:ascii="Times New Roman" w:hAnsi="Times New Roman"/>
          <w:b/>
          <w:lang w:val="pt-BR"/>
        </w:rPr>
      </w:pPr>
      <w:r>
        <w:rPr>
          <w:rFonts w:ascii="Times New Roman" w:hAnsi="Times New Roman"/>
          <w:b/>
          <w:lang w:val="pt-BR"/>
        </w:rPr>
        <w:t>1. Căn cứ pháp lý</w:t>
      </w:r>
    </w:p>
    <w:p w:rsidR="00DF755C" w:rsidRPr="00DF755C" w:rsidRDefault="00CE44B5" w:rsidP="00DF755C">
      <w:pPr>
        <w:pStyle w:val="NormalWeb"/>
        <w:shd w:val="clear" w:color="auto" w:fill="FFFFFF"/>
        <w:spacing w:before="120" w:beforeAutospacing="0" w:after="0" w:afterAutospacing="0"/>
        <w:ind w:firstLine="567"/>
        <w:jc w:val="both"/>
        <w:rPr>
          <w:iCs/>
          <w:sz w:val="28"/>
          <w:szCs w:val="28"/>
          <w:lang w:val="vi-VN"/>
        </w:rPr>
      </w:pPr>
      <w:r>
        <w:rPr>
          <w:iCs/>
          <w:sz w:val="28"/>
          <w:szCs w:val="28"/>
        </w:rPr>
        <w:t xml:space="preserve"> </w:t>
      </w:r>
      <w:r w:rsidR="00DF755C">
        <w:rPr>
          <w:iCs/>
          <w:sz w:val="28"/>
          <w:szCs w:val="28"/>
        </w:rPr>
        <w:t xml:space="preserve">- </w:t>
      </w:r>
      <w:r w:rsidR="00DF755C" w:rsidRPr="00DF755C">
        <w:rPr>
          <w:iCs/>
          <w:sz w:val="28"/>
          <w:szCs w:val="28"/>
          <w:lang w:val="vi-VN"/>
        </w:rPr>
        <w:t>Luật Tổ chức chính quyền địa phương số 72/2025/QH15;</w:t>
      </w:r>
    </w:p>
    <w:p w:rsidR="00DF755C" w:rsidRPr="00DF755C" w:rsidRDefault="00CE44B5" w:rsidP="00DF755C">
      <w:pPr>
        <w:pStyle w:val="NormalWeb"/>
        <w:shd w:val="clear" w:color="auto" w:fill="FFFFFF"/>
        <w:spacing w:before="120" w:beforeAutospacing="0" w:after="0" w:afterAutospacing="0"/>
        <w:ind w:firstLine="567"/>
        <w:jc w:val="both"/>
        <w:rPr>
          <w:rFonts w:eastAsiaTheme="minorHAnsi"/>
          <w:iCs/>
          <w:sz w:val="28"/>
          <w:szCs w:val="28"/>
        </w:rPr>
      </w:pPr>
      <w:r>
        <w:rPr>
          <w:iCs/>
          <w:sz w:val="28"/>
          <w:szCs w:val="28"/>
        </w:rPr>
        <w:t xml:space="preserve"> </w:t>
      </w:r>
      <w:r w:rsidR="00DF755C">
        <w:rPr>
          <w:iCs/>
          <w:sz w:val="28"/>
          <w:szCs w:val="28"/>
        </w:rPr>
        <w:t xml:space="preserve">- </w:t>
      </w:r>
      <w:r w:rsidR="00DF755C" w:rsidRPr="00DF755C">
        <w:rPr>
          <w:iCs/>
          <w:sz w:val="28"/>
          <w:szCs w:val="28"/>
          <w:lang w:val="vi-VN"/>
        </w:rPr>
        <w:t xml:space="preserve">Luật Ban hành văn bản quy phạm pháp luật </w:t>
      </w:r>
      <w:r w:rsidR="00DF755C" w:rsidRPr="00DF755C">
        <w:rPr>
          <w:iCs/>
          <w:sz w:val="28"/>
          <w:szCs w:val="28"/>
        </w:rPr>
        <w:t xml:space="preserve">số </w:t>
      </w:r>
      <w:r w:rsidR="00DF755C" w:rsidRPr="00DF755C">
        <w:rPr>
          <w:iCs/>
          <w:sz w:val="28"/>
          <w:szCs w:val="28"/>
          <w:lang w:val="vi-VN"/>
        </w:rPr>
        <w:t xml:space="preserve">64/2025/QH15 và Luật sửa đổi, bổ sung một số điều của Luật Ban hành văn bản quy phạm pháp luật </w:t>
      </w:r>
      <w:r w:rsidR="00DF755C" w:rsidRPr="00DF755C">
        <w:rPr>
          <w:iCs/>
          <w:sz w:val="28"/>
          <w:szCs w:val="28"/>
        </w:rPr>
        <w:t>số 87/2025/QH15;</w:t>
      </w:r>
    </w:p>
    <w:p w:rsidR="00DF755C" w:rsidRPr="00DF755C" w:rsidRDefault="00CE44B5" w:rsidP="00DF755C">
      <w:pPr>
        <w:pStyle w:val="NormalWeb"/>
        <w:shd w:val="clear" w:color="auto" w:fill="FFFFFF"/>
        <w:spacing w:before="120" w:beforeAutospacing="0" w:after="0" w:afterAutospacing="0"/>
        <w:ind w:firstLine="567"/>
        <w:jc w:val="both"/>
        <w:rPr>
          <w:rFonts w:eastAsiaTheme="minorHAnsi"/>
          <w:iCs/>
          <w:sz w:val="28"/>
          <w:szCs w:val="28"/>
        </w:rPr>
      </w:pPr>
      <w:r>
        <w:rPr>
          <w:rFonts w:eastAsiaTheme="minorHAnsi"/>
          <w:iCs/>
          <w:sz w:val="28"/>
          <w:szCs w:val="28"/>
        </w:rPr>
        <w:t xml:space="preserve">  </w:t>
      </w:r>
      <w:r w:rsidR="00DF755C">
        <w:rPr>
          <w:rFonts w:eastAsiaTheme="minorHAnsi"/>
          <w:iCs/>
          <w:sz w:val="28"/>
          <w:szCs w:val="28"/>
        </w:rPr>
        <w:tab/>
        <w:t xml:space="preserve">- </w:t>
      </w:r>
      <w:r w:rsidR="00DF755C" w:rsidRPr="00DF755C">
        <w:rPr>
          <w:rFonts w:eastAsiaTheme="minorHAnsi"/>
          <w:iCs/>
          <w:sz w:val="28"/>
          <w:szCs w:val="28"/>
        </w:rPr>
        <w:t>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DF755C" w:rsidRPr="00DF755C" w:rsidRDefault="00CE44B5" w:rsidP="00DF755C">
      <w:pPr>
        <w:pStyle w:val="NormalWeb"/>
        <w:shd w:val="clear" w:color="auto" w:fill="FFFFFF"/>
        <w:spacing w:before="120" w:beforeAutospacing="0" w:after="0" w:afterAutospacing="0"/>
        <w:ind w:firstLine="567"/>
        <w:jc w:val="both"/>
        <w:rPr>
          <w:sz w:val="28"/>
          <w:szCs w:val="28"/>
        </w:rPr>
      </w:pPr>
      <w:r>
        <w:rPr>
          <w:iCs/>
          <w:sz w:val="28"/>
          <w:szCs w:val="28"/>
        </w:rPr>
        <w:lastRenderedPageBreak/>
        <w:t xml:space="preserve"> </w:t>
      </w:r>
      <w:r w:rsidR="00DF755C">
        <w:rPr>
          <w:iCs/>
          <w:sz w:val="28"/>
          <w:szCs w:val="28"/>
        </w:rPr>
        <w:t xml:space="preserve">- </w:t>
      </w:r>
      <w:r w:rsidR="00DF755C" w:rsidRPr="00DF755C">
        <w:rPr>
          <w:iCs/>
          <w:sz w:val="28"/>
          <w:szCs w:val="28"/>
          <w:lang w:val="vi-VN"/>
        </w:rPr>
        <w:t>Luật Ngân sách n</w:t>
      </w:r>
      <w:r w:rsidR="009251D5">
        <w:rPr>
          <w:iCs/>
          <w:sz w:val="28"/>
          <w:szCs w:val="28"/>
          <w:lang w:val="vi-VN"/>
        </w:rPr>
        <w:t xml:space="preserve">hà nước </w:t>
      </w:r>
      <w:r w:rsidR="009251D5">
        <w:rPr>
          <w:iCs/>
          <w:sz w:val="28"/>
          <w:szCs w:val="28"/>
        </w:rPr>
        <w:t>số 89/2025/QH15</w:t>
      </w:r>
      <w:bookmarkStart w:id="0" w:name="_GoBack"/>
      <w:bookmarkEnd w:id="0"/>
      <w:r w:rsidR="00DF755C" w:rsidRPr="00DF755C">
        <w:rPr>
          <w:iCs/>
          <w:sz w:val="28"/>
          <w:szCs w:val="28"/>
          <w:lang w:val="vi-VN"/>
        </w:rPr>
        <w:t>;</w:t>
      </w:r>
    </w:p>
    <w:p w:rsidR="00DF755C" w:rsidRPr="00DF755C" w:rsidRDefault="00CE44B5" w:rsidP="00DF755C">
      <w:pPr>
        <w:pStyle w:val="NormalWeb"/>
        <w:shd w:val="clear" w:color="auto" w:fill="FFFFFF"/>
        <w:spacing w:before="120" w:beforeAutospacing="0" w:after="0" w:afterAutospacing="0"/>
        <w:ind w:firstLine="567"/>
        <w:jc w:val="both"/>
        <w:rPr>
          <w:iCs/>
          <w:sz w:val="28"/>
          <w:szCs w:val="28"/>
        </w:rPr>
      </w:pPr>
      <w:r>
        <w:rPr>
          <w:iCs/>
          <w:sz w:val="28"/>
          <w:szCs w:val="28"/>
        </w:rPr>
        <w:t xml:space="preserve"> </w:t>
      </w:r>
      <w:r w:rsidR="00DF755C">
        <w:rPr>
          <w:iCs/>
          <w:sz w:val="28"/>
          <w:szCs w:val="28"/>
        </w:rPr>
        <w:t>-</w:t>
      </w:r>
      <w:r w:rsidR="00DF755C" w:rsidRPr="00DF755C">
        <w:rPr>
          <w:iCs/>
          <w:sz w:val="28"/>
          <w:szCs w:val="28"/>
        </w:rPr>
        <w:t xml:space="preserve"> Nghị quyết số 257/2025/QH15 ngày 11/12/2025 của Quốc hội về Phê duyệt chủ trương đầu tư Chương trình mục tiêu quốc gia xây dựng nông thôn mới, giảm nghèo bền vững và phát triển kinh tế - xã hội vùng đồng bào dân tộc thiểu số và miền núi giai đoạn 2026 - 2035;</w:t>
      </w:r>
    </w:p>
    <w:p w:rsidR="00DF755C" w:rsidRDefault="00CE44B5" w:rsidP="00DF755C">
      <w:pPr>
        <w:pStyle w:val="NormalWeb"/>
        <w:shd w:val="clear" w:color="auto" w:fill="FFFFFF"/>
        <w:spacing w:before="120" w:beforeAutospacing="0" w:after="0" w:afterAutospacing="0"/>
        <w:ind w:firstLine="567"/>
        <w:jc w:val="both"/>
        <w:rPr>
          <w:iCs/>
          <w:spacing w:val="-4"/>
          <w:sz w:val="28"/>
          <w:szCs w:val="28"/>
          <w:shd w:val="clear" w:color="auto" w:fill="FFFFFF"/>
        </w:rPr>
      </w:pPr>
      <w:r>
        <w:rPr>
          <w:iCs/>
          <w:spacing w:val="-4"/>
          <w:sz w:val="28"/>
          <w:szCs w:val="28"/>
          <w:shd w:val="clear" w:color="auto" w:fill="FFFFFF"/>
        </w:rPr>
        <w:t xml:space="preserve"> </w:t>
      </w:r>
      <w:r w:rsidR="00DF755C">
        <w:rPr>
          <w:iCs/>
          <w:spacing w:val="-4"/>
          <w:sz w:val="28"/>
          <w:szCs w:val="28"/>
          <w:shd w:val="clear" w:color="auto" w:fill="FFFFFF"/>
        </w:rPr>
        <w:t>-</w:t>
      </w:r>
      <w:r w:rsidR="00DF755C" w:rsidRPr="00DF755C">
        <w:rPr>
          <w:iCs/>
          <w:spacing w:val="-4"/>
          <w:sz w:val="28"/>
          <w:szCs w:val="28"/>
          <w:shd w:val="clear" w:color="auto" w:fill="FFFFFF"/>
        </w:rPr>
        <w:t xml:space="preserve"> Nghị định số 358/2025/NĐ-CP ngày 31/12/2025 của Chính phủ quy định cơ chế quản lý, tổ chức thực hiện các Chương trình mục tiêu quốc gia;</w:t>
      </w:r>
    </w:p>
    <w:p w:rsidR="0031113F" w:rsidRPr="0031113F" w:rsidRDefault="0031113F" w:rsidP="0031113F">
      <w:pPr>
        <w:pStyle w:val="NormalWeb"/>
        <w:spacing w:before="120" w:beforeAutospacing="0" w:after="120" w:afterAutospacing="0"/>
        <w:ind w:firstLine="567"/>
        <w:jc w:val="both"/>
        <w:rPr>
          <w:iCs/>
          <w:spacing w:val="-4"/>
          <w:sz w:val="28"/>
          <w:szCs w:val="28"/>
        </w:rPr>
      </w:pPr>
      <w:r w:rsidRPr="0031113F">
        <w:rPr>
          <w:iCs/>
          <w:spacing w:val="-4"/>
          <w:sz w:val="28"/>
          <w:szCs w:val="28"/>
          <w:shd w:val="clear" w:color="auto" w:fill="FFFFFF"/>
        </w:rPr>
        <w:t xml:space="preserve">- </w:t>
      </w:r>
      <w:r w:rsidRPr="0031113F">
        <w:rPr>
          <w:iCs/>
          <w:spacing w:val="-2"/>
          <w:sz w:val="28"/>
          <w:szCs w:val="28"/>
        </w:rPr>
        <w:t>Thực hiện Quyết định số 60/QĐ-BDTTG, ngày 29 tháng 01 năm 2026 của Bộ Dân tộc và Tôn giáo về việc công bố danh sách thôn, xã vùng đồng bào dân tộc thiểu số và miền núi, thôn đặc biệt khó khăn, xã khu vực I, II, III giai đoạn 2026-2030;</w:t>
      </w:r>
    </w:p>
    <w:p w:rsidR="00DF755C" w:rsidRPr="00DF755C" w:rsidRDefault="00CE44B5" w:rsidP="00DF755C">
      <w:pPr>
        <w:shd w:val="clear" w:color="auto" w:fill="FFFFFF"/>
        <w:spacing w:before="120"/>
        <w:ind w:firstLine="567"/>
        <w:jc w:val="both"/>
        <w:rPr>
          <w:rFonts w:ascii="Times New Roman" w:hAnsi="Times New Roman"/>
          <w:iCs/>
          <w:spacing w:val="-2"/>
        </w:rPr>
      </w:pPr>
      <w:r>
        <w:rPr>
          <w:rFonts w:ascii="Times New Roman" w:hAnsi="Times New Roman"/>
          <w:iCs/>
          <w:spacing w:val="-2"/>
        </w:rPr>
        <w:t xml:space="preserve"> </w:t>
      </w:r>
      <w:r w:rsidR="00DF755C">
        <w:rPr>
          <w:rFonts w:ascii="Times New Roman" w:hAnsi="Times New Roman"/>
          <w:iCs/>
          <w:spacing w:val="-2"/>
        </w:rPr>
        <w:t xml:space="preserve">- </w:t>
      </w:r>
      <w:r w:rsidR="00DF755C" w:rsidRPr="00DF755C">
        <w:rPr>
          <w:rFonts w:ascii="Times New Roman" w:hAnsi="Times New Roman"/>
          <w:iCs/>
          <w:spacing w:val="-2"/>
        </w:rPr>
        <w:t>Quyết định số 16/2026/QĐ-TTg, ngày 15 tháng 4 năm 2026 của Thủ tướng Chính phủ về quy định nguyên tắc, tiêu chí, định mức phân bổ vốn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p>
    <w:p w:rsidR="00DF755C" w:rsidRDefault="00CE44B5" w:rsidP="00DF755C">
      <w:pPr>
        <w:shd w:val="clear" w:color="auto" w:fill="FFFFFF"/>
        <w:spacing w:before="120"/>
        <w:ind w:firstLine="567"/>
        <w:jc w:val="both"/>
        <w:rPr>
          <w:rFonts w:ascii="Times New Roman" w:hAnsi="Times New Roman"/>
          <w:iCs/>
          <w:spacing w:val="-2"/>
        </w:rPr>
      </w:pPr>
      <w:r>
        <w:rPr>
          <w:rFonts w:ascii="Times New Roman" w:hAnsi="Times New Roman"/>
          <w:iCs/>
          <w:spacing w:val="-2"/>
        </w:rPr>
        <w:t xml:space="preserve"> </w:t>
      </w:r>
      <w:r w:rsidR="00DF755C">
        <w:rPr>
          <w:rFonts w:ascii="Times New Roman" w:hAnsi="Times New Roman"/>
          <w:iCs/>
          <w:spacing w:val="-2"/>
        </w:rPr>
        <w:t>-</w:t>
      </w:r>
      <w:r w:rsidR="00DF755C" w:rsidRPr="00DF755C">
        <w:rPr>
          <w:rFonts w:ascii="Times New Roman" w:hAnsi="Times New Roman"/>
          <w:iCs/>
          <w:spacing w:val="-2"/>
        </w:rPr>
        <w:t xml:space="preserve"> Quyết định số 417/QĐ-BNNMT, ngày 31 tháng 01 năm 2026 của Bộ Nông nghiệp và Môi trường về phê duyệt chương trình mục tiêu quốc gia xây dựng nông thôn mới, giảm nghèo bền vững và phát triển kinh tế - xã hội vùng đồng bào dân tộc thiểu số và miền núi giai đoạn 2026-2035, giai đoạn I: </w:t>
      </w:r>
      <w:r>
        <w:rPr>
          <w:rFonts w:ascii="Times New Roman" w:hAnsi="Times New Roman"/>
          <w:iCs/>
          <w:spacing w:val="-2"/>
        </w:rPr>
        <w:t>T</w:t>
      </w:r>
      <w:r w:rsidR="00DF755C" w:rsidRPr="00DF755C">
        <w:rPr>
          <w:rFonts w:ascii="Times New Roman" w:hAnsi="Times New Roman"/>
          <w:iCs/>
          <w:spacing w:val="-2"/>
        </w:rPr>
        <w:t>ừ 2026 -2030;</w:t>
      </w:r>
    </w:p>
    <w:p w:rsidR="0031113F" w:rsidRPr="0031113F" w:rsidRDefault="0031113F" w:rsidP="00DF755C">
      <w:pPr>
        <w:shd w:val="clear" w:color="auto" w:fill="FFFFFF"/>
        <w:spacing w:before="120"/>
        <w:ind w:firstLine="567"/>
        <w:jc w:val="both"/>
        <w:rPr>
          <w:rFonts w:ascii="Times New Roman" w:hAnsi="Times New Roman"/>
          <w:iCs/>
          <w:spacing w:val="-2"/>
        </w:rPr>
      </w:pPr>
      <w:r w:rsidRPr="0031113F">
        <w:rPr>
          <w:rFonts w:ascii="Times New Roman" w:hAnsi="Times New Roman"/>
          <w:iCs/>
          <w:spacing w:val="-2"/>
        </w:rPr>
        <w:t>- Thực hiện Quyết định số 623/QĐ-UBND, ngày 16 tháng 4 năm 2026 của Ủy ban nhân dân tỉnh Cao Bằng về việc phê duyệt danh sách các xã phấn đấu đạt chuẩn nông thôn mới giai đoạn 2026 – 2030</w:t>
      </w:r>
      <w:r w:rsidR="0011702D">
        <w:rPr>
          <w:rFonts w:ascii="Times New Roman" w:hAnsi="Times New Roman"/>
          <w:iCs/>
          <w:spacing w:val="-2"/>
        </w:rPr>
        <w:t>.</w:t>
      </w:r>
    </w:p>
    <w:p w:rsidR="00DF755C" w:rsidRPr="004E4C43" w:rsidRDefault="00DF755C" w:rsidP="00E96D9A">
      <w:pPr>
        <w:spacing w:before="120" w:after="120"/>
        <w:ind w:firstLine="720"/>
        <w:jc w:val="both"/>
        <w:rPr>
          <w:rFonts w:ascii="Times New Roman" w:hAnsi="Times New Roman"/>
          <w:b/>
          <w:lang w:val="pt-BR"/>
        </w:rPr>
      </w:pPr>
      <w:r>
        <w:rPr>
          <w:rFonts w:ascii="Times New Roman" w:hAnsi="Times New Roman"/>
          <w:b/>
          <w:lang w:val="pt-BR"/>
        </w:rPr>
        <w:t>2. Sự cần thiết</w:t>
      </w:r>
    </w:p>
    <w:p w:rsidR="00EE7183" w:rsidRPr="00DF755C" w:rsidRDefault="00DF755C" w:rsidP="00EE7183">
      <w:pPr>
        <w:spacing w:before="120" w:after="120"/>
        <w:ind w:firstLine="720"/>
        <w:jc w:val="both"/>
        <w:rPr>
          <w:rFonts w:ascii="Times New Roman" w:hAnsi="Times New Roman"/>
          <w:lang w:val="zu-ZA"/>
        </w:rPr>
      </w:pPr>
      <w:r w:rsidRPr="00DF755C">
        <w:rPr>
          <w:rFonts w:ascii="Times New Roman" w:hAnsi="Times New Roman"/>
          <w:lang w:val="zu-ZA"/>
        </w:rPr>
        <w:t xml:space="preserve">- </w:t>
      </w:r>
      <w:r w:rsidR="00F5692E" w:rsidRPr="00DF755C">
        <w:rPr>
          <w:rFonts w:ascii="Times New Roman" w:hAnsi="Times New Roman"/>
          <w:lang w:val="zu-ZA"/>
        </w:rPr>
        <w:t xml:space="preserve">Theo </w:t>
      </w:r>
      <w:r w:rsidR="00EE7183" w:rsidRPr="00DF755C">
        <w:rPr>
          <w:rFonts w:ascii="Times New Roman" w:hAnsi="Times New Roman"/>
          <w:lang w:val="zu-ZA"/>
        </w:rPr>
        <w:t xml:space="preserve">Khoản 2 </w:t>
      </w:r>
      <w:r w:rsidR="00EE7183" w:rsidRPr="00DF755C">
        <w:rPr>
          <w:rFonts w:ascii="Times New Roman" w:hAnsi="Times New Roman" w:hint="eastAsia"/>
          <w:lang w:val="zu-ZA"/>
        </w:rPr>
        <w:t>Đ</w:t>
      </w:r>
      <w:r w:rsidR="00EE7183" w:rsidRPr="00DF755C">
        <w:rPr>
          <w:rFonts w:ascii="Times New Roman" w:hAnsi="Times New Roman"/>
          <w:lang w:val="zu-ZA"/>
        </w:rPr>
        <w:t xml:space="preserve">iều 3 Nghị quyết </w:t>
      </w:r>
      <w:r w:rsidR="00CE44B5">
        <w:rPr>
          <w:rFonts w:ascii="Times New Roman" w:hAnsi="Times New Roman"/>
          <w:lang w:val="zu-ZA"/>
        </w:rPr>
        <w:t xml:space="preserve">số </w:t>
      </w:r>
      <w:r w:rsidR="00EE7183" w:rsidRPr="00DF755C">
        <w:rPr>
          <w:rFonts w:ascii="Times New Roman" w:hAnsi="Times New Roman"/>
          <w:lang w:val="zu-ZA"/>
        </w:rPr>
        <w:t>257/2025/QH15 ngày 11 tháng 12 n</w:t>
      </w:r>
      <w:r w:rsidR="00EE7183" w:rsidRPr="00DF755C">
        <w:rPr>
          <w:rFonts w:ascii="Times New Roman" w:hAnsi="Times New Roman" w:hint="eastAsia"/>
          <w:lang w:val="zu-ZA"/>
        </w:rPr>
        <w:t>ă</w:t>
      </w:r>
      <w:r w:rsidR="00EE7183" w:rsidRPr="00DF755C">
        <w:rPr>
          <w:rFonts w:ascii="Times New Roman" w:hAnsi="Times New Roman"/>
          <w:lang w:val="zu-ZA"/>
        </w:rPr>
        <w:t>m 2025 của Quốc hội về phê duyệt chủ tr</w:t>
      </w:r>
      <w:r w:rsidR="00EE7183" w:rsidRPr="00DF755C">
        <w:rPr>
          <w:rFonts w:ascii="Times New Roman" w:hAnsi="Times New Roman" w:hint="eastAsia"/>
          <w:lang w:val="zu-ZA"/>
        </w:rPr>
        <w:t>ươ</w:t>
      </w:r>
      <w:r w:rsidR="00EE7183" w:rsidRPr="00DF755C">
        <w:rPr>
          <w:rFonts w:ascii="Times New Roman" w:hAnsi="Times New Roman"/>
          <w:lang w:val="zu-ZA"/>
        </w:rPr>
        <w:t xml:space="preserve">ng </w:t>
      </w:r>
      <w:r w:rsidR="00EE7183" w:rsidRPr="00DF755C">
        <w:rPr>
          <w:rFonts w:ascii="Times New Roman" w:hAnsi="Times New Roman" w:hint="eastAsia"/>
          <w:lang w:val="zu-ZA"/>
        </w:rPr>
        <w:t>đ</w:t>
      </w:r>
      <w:r w:rsidR="00EE7183" w:rsidRPr="00DF755C">
        <w:rPr>
          <w:rFonts w:ascii="Times New Roman" w:hAnsi="Times New Roman"/>
          <w:lang w:val="zu-ZA"/>
        </w:rPr>
        <w:t>ầu t</w:t>
      </w:r>
      <w:r w:rsidR="00EE7183" w:rsidRPr="00DF755C">
        <w:rPr>
          <w:rFonts w:ascii="Times New Roman" w:hAnsi="Times New Roman" w:hint="eastAsia"/>
          <w:lang w:val="zu-ZA"/>
        </w:rPr>
        <w:t>ư</w:t>
      </w:r>
      <w:r w:rsidR="00EE7183" w:rsidRPr="00DF755C">
        <w:rPr>
          <w:rFonts w:ascii="Times New Roman" w:hAnsi="Times New Roman"/>
          <w:lang w:val="zu-ZA"/>
        </w:rPr>
        <w:t xml:space="preserve"> Ch</w:t>
      </w:r>
      <w:r w:rsidR="00EE7183" w:rsidRPr="00DF755C">
        <w:rPr>
          <w:rFonts w:ascii="Times New Roman" w:hAnsi="Times New Roman" w:hint="eastAsia"/>
          <w:lang w:val="zu-ZA"/>
        </w:rPr>
        <w:t>ươ</w:t>
      </w:r>
      <w:r w:rsidR="00EE7183" w:rsidRPr="00DF755C">
        <w:rPr>
          <w:rFonts w:ascii="Times New Roman" w:hAnsi="Times New Roman"/>
          <w:lang w:val="zu-ZA"/>
        </w:rPr>
        <w:t xml:space="preserve">ng trình mục tiêu quốc gia xây dựng nông thôn mới, giảm nghèo bền vững và phát triển kinh tế - xã hội vùng </w:t>
      </w:r>
      <w:r w:rsidR="00EE7183" w:rsidRPr="00DF755C">
        <w:rPr>
          <w:rFonts w:ascii="Times New Roman" w:hAnsi="Times New Roman" w:hint="eastAsia"/>
          <w:lang w:val="zu-ZA"/>
        </w:rPr>
        <w:t>đ</w:t>
      </w:r>
      <w:r w:rsidR="00EE7183" w:rsidRPr="00DF755C">
        <w:rPr>
          <w:rFonts w:ascii="Times New Roman" w:hAnsi="Times New Roman"/>
          <w:lang w:val="zu-ZA"/>
        </w:rPr>
        <w:t xml:space="preserve">ồng bào dân tộc thiểu số và miền núi giai </w:t>
      </w:r>
      <w:r w:rsidR="00EE7183" w:rsidRPr="00DF755C">
        <w:rPr>
          <w:rFonts w:ascii="Times New Roman" w:hAnsi="Times New Roman" w:hint="eastAsia"/>
          <w:lang w:val="zu-ZA"/>
        </w:rPr>
        <w:t>đ</w:t>
      </w:r>
      <w:r w:rsidR="00EE7183" w:rsidRPr="00DF755C">
        <w:rPr>
          <w:rFonts w:ascii="Times New Roman" w:hAnsi="Times New Roman"/>
          <w:lang w:val="zu-ZA"/>
        </w:rPr>
        <w:t xml:space="preserve">oạn 2026 - 2035 quy định: </w:t>
      </w:r>
    </w:p>
    <w:p w:rsidR="00EE7183" w:rsidRPr="00EE7183" w:rsidRDefault="00EE7183" w:rsidP="00EE7183">
      <w:pPr>
        <w:spacing w:before="120" w:after="120"/>
        <w:ind w:firstLine="720"/>
        <w:jc w:val="both"/>
        <w:rPr>
          <w:rFonts w:ascii="Times New Roman" w:hAnsi="Times New Roman"/>
          <w:i/>
          <w:lang w:val="zu-ZA"/>
        </w:rPr>
      </w:pPr>
      <w:r w:rsidRPr="00EE7183">
        <w:rPr>
          <w:rFonts w:ascii="Times New Roman" w:hAnsi="Times New Roman" w:hint="eastAsia"/>
          <w:i/>
          <w:lang w:val="zu-ZA"/>
        </w:rPr>
        <w:t>“Đ</w:t>
      </w:r>
      <w:r w:rsidRPr="00EE7183">
        <w:rPr>
          <w:rFonts w:ascii="Times New Roman" w:hAnsi="Times New Roman"/>
          <w:i/>
          <w:lang w:val="zu-ZA"/>
        </w:rPr>
        <w:t xml:space="preserve">iều 3 Giao Hội </w:t>
      </w:r>
      <w:r w:rsidRPr="00EE7183">
        <w:rPr>
          <w:rFonts w:ascii="Times New Roman" w:hAnsi="Times New Roman" w:hint="eastAsia"/>
          <w:i/>
          <w:lang w:val="zu-ZA"/>
        </w:rPr>
        <w:t>đ</w:t>
      </w:r>
      <w:r w:rsidRPr="00EE7183">
        <w:rPr>
          <w:rFonts w:ascii="Times New Roman" w:hAnsi="Times New Roman"/>
          <w:i/>
          <w:lang w:val="zu-ZA"/>
        </w:rPr>
        <w:t xml:space="preserve">ồng nhân dân và Ủy ban nhân dân tỉnh, thành phố triển khai thực hiện các nhiệm vụ sau </w:t>
      </w:r>
      <w:r w:rsidRPr="00EE7183">
        <w:rPr>
          <w:rFonts w:ascii="Times New Roman" w:hAnsi="Times New Roman" w:hint="eastAsia"/>
          <w:i/>
          <w:lang w:val="zu-ZA"/>
        </w:rPr>
        <w:t>đâ</w:t>
      </w:r>
      <w:r w:rsidRPr="00EE7183">
        <w:rPr>
          <w:rFonts w:ascii="Times New Roman" w:hAnsi="Times New Roman"/>
          <w:i/>
          <w:lang w:val="zu-ZA"/>
        </w:rPr>
        <w:t>y:</w:t>
      </w:r>
    </w:p>
    <w:p w:rsidR="00EE7183" w:rsidRPr="00EE7183" w:rsidRDefault="00EE7183" w:rsidP="00EE7183">
      <w:pPr>
        <w:spacing w:before="120" w:after="120"/>
        <w:ind w:firstLine="720"/>
        <w:jc w:val="both"/>
        <w:rPr>
          <w:rFonts w:ascii="Times New Roman" w:hAnsi="Times New Roman"/>
          <w:lang w:val="zu-ZA"/>
        </w:rPr>
      </w:pPr>
      <w:r w:rsidRPr="00EE7183">
        <w:rPr>
          <w:rFonts w:ascii="Times New Roman" w:hAnsi="Times New Roman"/>
          <w:i/>
          <w:lang w:val="zu-ZA"/>
        </w:rPr>
        <w:t xml:space="preserve">2. Hội </w:t>
      </w:r>
      <w:r w:rsidRPr="00EE7183">
        <w:rPr>
          <w:rFonts w:ascii="Times New Roman" w:hAnsi="Times New Roman" w:hint="eastAsia"/>
          <w:i/>
          <w:lang w:val="zu-ZA"/>
        </w:rPr>
        <w:t>đ</w:t>
      </w:r>
      <w:r w:rsidRPr="00EE7183">
        <w:rPr>
          <w:rFonts w:ascii="Times New Roman" w:hAnsi="Times New Roman"/>
          <w:i/>
          <w:lang w:val="zu-ZA"/>
        </w:rPr>
        <w:t xml:space="preserve">ồng nhân dân tỉnh, thành phố quy </w:t>
      </w:r>
      <w:r w:rsidRPr="00EE7183">
        <w:rPr>
          <w:rFonts w:ascii="Times New Roman" w:hAnsi="Times New Roman" w:hint="eastAsia"/>
          <w:i/>
          <w:lang w:val="zu-ZA"/>
        </w:rPr>
        <w:t>đ</w:t>
      </w:r>
      <w:r w:rsidRPr="00EE7183">
        <w:rPr>
          <w:rFonts w:ascii="Times New Roman" w:hAnsi="Times New Roman"/>
          <w:i/>
          <w:lang w:val="zu-ZA"/>
        </w:rPr>
        <w:t xml:space="preserve">ịnh nguyên tắc, tiêu chí, </w:t>
      </w:r>
      <w:r w:rsidRPr="00EE7183">
        <w:rPr>
          <w:rFonts w:ascii="Times New Roman" w:hAnsi="Times New Roman" w:hint="eastAsia"/>
          <w:i/>
          <w:lang w:val="zu-ZA"/>
        </w:rPr>
        <w:t>đ</w:t>
      </w:r>
      <w:r w:rsidRPr="00EE7183">
        <w:rPr>
          <w:rFonts w:ascii="Times New Roman" w:hAnsi="Times New Roman"/>
          <w:i/>
          <w:lang w:val="zu-ZA"/>
        </w:rPr>
        <w:t>ịnh mức phân bổ ngân sách nhà n</w:t>
      </w:r>
      <w:r w:rsidRPr="00EE7183">
        <w:rPr>
          <w:rFonts w:ascii="Times New Roman" w:hAnsi="Times New Roman" w:hint="eastAsia"/>
          <w:i/>
          <w:lang w:val="zu-ZA"/>
        </w:rPr>
        <w:t>ư</w:t>
      </w:r>
      <w:r w:rsidRPr="00EE7183">
        <w:rPr>
          <w:rFonts w:ascii="Times New Roman" w:hAnsi="Times New Roman"/>
          <w:i/>
          <w:lang w:val="zu-ZA"/>
        </w:rPr>
        <w:t>ớc của Ch</w:t>
      </w:r>
      <w:r w:rsidRPr="00EE7183">
        <w:rPr>
          <w:rFonts w:ascii="Times New Roman" w:hAnsi="Times New Roman" w:hint="eastAsia"/>
          <w:i/>
          <w:lang w:val="zu-ZA"/>
        </w:rPr>
        <w:t>ươ</w:t>
      </w:r>
      <w:r w:rsidRPr="00EE7183">
        <w:rPr>
          <w:rFonts w:ascii="Times New Roman" w:hAnsi="Times New Roman"/>
          <w:i/>
          <w:lang w:val="zu-ZA"/>
        </w:rPr>
        <w:t>ng trình này và các ch</w:t>
      </w:r>
      <w:r w:rsidRPr="00EE7183">
        <w:rPr>
          <w:rFonts w:ascii="Times New Roman" w:hAnsi="Times New Roman" w:hint="eastAsia"/>
          <w:i/>
          <w:lang w:val="zu-ZA"/>
        </w:rPr>
        <w:t>ươ</w:t>
      </w:r>
      <w:r w:rsidRPr="00EE7183">
        <w:rPr>
          <w:rFonts w:ascii="Times New Roman" w:hAnsi="Times New Roman"/>
          <w:i/>
          <w:lang w:val="zu-ZA"/>
        </w:rPr>
        <w:t xml:space="preserve">ng trình mục tiêu quốc gia khác phù hợp với </w:t>
      </w:r>
      <w:r w:rsidRPr="00EE7183">
        <w:rPr>
          <w:rFonts w:ascii="Times New Roman" w:hAnsi="Times New Roman" w:hint="eastAsia"/>
          <w:i/>
          <w:lang w:val="zu-ZA"/>
        </w:rPr>
        <w:t>đ</w:t>
      </w:r>
      <w:r w:rsidRPr="00EE7183">
        <w:rPr>
          <w:rFonts w:ascii="Times New Roman" w:hAnsi="Times New Roman"/>
          <w:i/>
          <w:lang w:val="zu-ZA"/>
        </w:rPr>
        <w:t>ịa ph</w:t>
      </w:r>
      <w:r w:rsidRPr="00EE7183">
        <w:rPr>
          <w:rFonts w:ascii="Times New Roman" w:hAnsi="Times New Roman" w:hint="eastAsia"/>
          <w:i/>
          <w:lang w:val="zu-ZA"/>
        </w:rPr>
        <w:t>ươ</w:t>
      </w:r>
      <w:r w:rsidRPr="00EE7183">
        <w:rPr>
          <w:rFonts w:ascii="Times New Roman" w:hAnsi="Times New Roman"/>
          <w:i/>
          <w:lang w:val="zu-ZA"/>
        </w:rPr>
        <w:t xml:space="preserve">ng, bảo </w:t>
      </w:r>
      <w:r w:rsidRPr="00EE7183">
        <w:rPr>
          <w:rFonts w:ascii="Times New Roman" w:hAnsi="Times New Roman" w:hint="eastAsia"/>
          <w:i/>
          <w:lang w:val="zu-ZA"/>
        </w:rPr>
        <w:t>đ</w:t>
      </w:r>
      <w:r w:rsidRPr="00EE7183">
        <w:rPr>
          <w:rFonts w:ascii="Times New Roman" w:hAnsi="Times New Roman"/>
          <w:i/>
          <w:lang w:val="zu-ZA"/>
        </w:rPr>
        <w:t xml:space="preserve">ảm không trùng lặp nội dung, </w:t>
      </w:r>
      <w:r w:rsidRPr="00EE7183">
        <w:rPr>
          <w:rFonts w:ascii="Times New Roman" w:hAnsi="Times New Roman" w:hint="eastAsia"/>
          <w:i/>
          <w:lang w:val="zu-ZA"/>
        </w:rPr>
        <w:t>đ</w:t>
      </w:r>
      <w:r w:rsidRPr="00EE7183">
        <w:rPr>
          <w:rFonts w:ascii="Times New Roman" w:hAnsi="Times New Roman"/>
          <w:i/>
          <w:lang w:val="zu-ZA"/>
        </w:rPr>
        <w:t>ối t</w:t>
      </w:r>
      <w:r w:rsidRPr="00EE7183">
        <w:rPr>
          <w:rFonts w:ascii="Times New Roman" w:hAnsi="Times New Roman" w:hint="eastAsia"/>
          <w:i/>
          <w:lang w:val="zu-ZA"/>
        </w:rPr>
        <w:t>ư</w:t>
      </w:r>
      <w:r w:rsidRPr="00EE7183">
        <w:rPr>
          <w:rFonts w:ascii="Times New Roman" w:hAnsi="Times New Roman"/>
          <w:i/>
          <w:lang w:val="zu-ZA"/>
        </w:rPr>
        <w:t>ợng; sử dụng kinh phí tiết kiệm, hiệu quả;”</w:t>
      </w:r>
    </w:p>
    <w:p w:rsidR="00EE7183" w:rsidRPr="00EE7183" w:rsidRDefault="00DF755C" w:rsidP="00EE7183">
      <w:pPr>
        <w:spacing w:before="120" w:after="120"/>
        <w:ind w:firstLine="720"/>
        <w:jc w:val="both"/>
        <w:rPr>
          <w:rFonts w:ascii="Times New Roman" w:hAnsi="Times New Roman"/>
          <w:lang w:val="zu-ZA"/>
        </w:rPr>
      </w:pPr>
      <w:r>
        <w:rPr>
          <w:rFonts w:ascii="Times New Roman" w:hAnsi="Times New Roman"/>
          <w:lang w:val="zu-ZA"/>
        </w:rPr>
        <w:t>-</w:t>
      </w:r>
      <w:r w:rsidR="00EE7183" w:rsidRPr="00EE7183">
        <w:rPr>
          <w:rFonts w:ascii="Times New Roman" w:hAnsi="Times New Roman"/>
          <w:lang w:val="zu-ZA"/>
        </w:rPr>
        <w:t xml:space="preserve"> Theo </w:t>
      </w:r>
      <w:r w:rsidR="00EE7183" w:rsidRPr="00EE7183">
        <w:rPr>
          <w:rFonts w:ascii="Times New Roman" w:hAnsi="Times New Roman" w:hint="eastAsia"/>
          <w:lang w:val="zu-ZA"/>
        </w:rPr>
        <w:t>đ</w:t>
      </w:r>
      <w:r w:rsidR="00EE7183" w:rsidRPr="00EE7183">
        <w:rPr>
          <w:rFonts w:ascii="Times New Roman" w:hAnsi="Times New Roman"/>
          <w:lang w:val="zu-ZA"/>
        </w:rPr>
        <w:t xml:space="preserve">iểm c, khoản 1 </w:t>
      </w:r>
      <w:r w:rsidR="00EE7183" w:rsidRPr="00EE7183">
        <w:rPr>
          <w:rFonts w:ascii="Times New Roman" w:hAnsi="Times New Roman" w:hint="eastAsia"/>
          <w:lang w:val="zu-ZA"/>
        </w:rPr>
        <w:t>Đ</w:t>
      </w:r>
      <w:r w:rsidR="00EE7183" w:rsidRPr="00EE7183">
        <w:rPr>
          <w:rFonts w:ascii="Times New Roman" w:hAnsi="Times New Roman"/>
          <w:lang w:val="zu-ZA"/>
        </w:rPr>
        <w:t xml:space="preserve">iều 56 Nghị </w:t>
      </w:r>
      <w:r w:rsidR="00EE7183" w:rsidRPr="00EE7183">
        <w:rPr>
          <w:rFonts w:ascii="Times New Roman" w:hAnsi="Times New Roman" w:hint="eastAsia"/>
          <w:lang w:val="zu-ZA"/>
        </w:rPr>
        <w:t>đ</w:t>
      </w:r>
      <w:r w:rsidR="00EE7183" w:rsidRPr="00EE7183">
        <w:rPr>
          <w:rFonts w:ascii="Times New Roman" w:hAnsi="Times New Roman"/>
          <w:lang w:val="zu-ZA"/>
        </w:rPr>
        <w:t>ịnh số 358/2025/N</w:t>
      </w:r>
      <w:r w:rsidR="00EE7183" w:rsidRPr="00EE7183">
        <w:rPr>
          <w:rFonts w:ascii="Times New Roman" w:hAnsi="Times New Roman" w:hint="eastAsia"/>
          <w:lang w:val="zu-ZA"/>
        </w:rPr>
        <w:t>Đ</w:t>
      </w:r>
      <w:r w:rsidR="00EE7183" w:rsidRPr="00EE7183">
        <w:rPr>
          <w:rFonts w:ascii="Times New Roman" w:hAnsi="Times New Roman"/>
          <w:lang w:val="zu-ZA"/>
        </w:rPr>
        <w:t xml:space="preserve">-CP ngày 31/12/2025 của Chính phủ quy </w:t>
      </w:r>
      <w:r w:rsidR="00EE7183" w:rsidRPr="00EE7183">
        <w:rPr>
          <w:rFonts w:ascii="Times New Roman" w:hAnsi="Times New Roman" w:hint="eastAsia"/>
          <w:lang w:val="zu-ZA"/>
        </w:rPr>
        <w:t>đ</w:t>
      </w:r>
      <w:r w:rsidR="00EE7183" w:rsidRPr="00EE7183">
        <w:rPr>
          <w:rFonts w:ascii="Times New Roman" w:hAnsi="Times New Roman"/>
          <w:lang w:val="zu-ZA"/>
        </w:rPr>
        <w:t>ịnh c</w:t>
      </w:r>
      <w:r w:rsidR="00EE7183" w:rsidRPr="00EE7183">
        <w:rPr>
          <w:rFonts w:ascii="Times New Roman" w:hAnsi="Times New Roman" w:hint="eastAsia"/>
          <w:lang w:val="zu-ZA"/>
        </w:rPr>
        <w:t>ơ</w:t>
      </w:r>
      <w:r w:rsidR="00EE7183" w:rsidRPr="00EE7183">
        <w:rPr>
          <w:rFonts w:ascii="Times New Roman" w:hAnsi="Times New Roman"/>
          <w:lang w:val="zu-ZA"/>
        </w:rPr>
        <w:t xml:space="preserve"> chế quản lý, tổ chức thực hiện các Ch</w:t>
      </w:r>
      <w:r w:rsidR="00EE7183" w:rsidRPr="00EE7183">
        <w:rPr>
          <w:rFonts w:ascii="Times New Roman" w:hAnsi="Times New Roman" w:hint="eastAsia"/>
          <w:lang w:val="zu-ZA"/>
        </w:rPr>
        <w:t>ươ</w:t>
      </w:r>
      <w:r w:rsidR="00EE7183" w:rsidRPr="00EE7183">
        <w:rPr>
          <w:rFonts w:ascii="Times New Roman" w:hAnsi="Times New Roman"/>
          <w:lang w:val="zu-ZA"/>
        </w:rPr>
        <w:t xml:space="preserve">ng trình </w:t>
      </w:r>
      <w:r w:rsidR="00DD77A8">
        <w:rPr>
          <w:rFonts w:ascii="Times New Roman" w:hAnsi="Times New Roman"/>
          <w:lang w:val="zu-ZA"/>
        </w:rPr>
        <w:t>mục tiêu quốc gia,</w:t>
      </w:r>
      <w:r w:rsidR="00EE7183" w:rsidRPr="00EE7183">
        <w:rPr>
          <w:rFonts w:ascii="Times New Roman" w:hAnsi="Times New Roman"/>
          <w:lang w:val="zu-ZA"/>
        </w:rPr>
        <w:t xml:space="preserve"> theo </w:t>
      </w:r>
      <w:r w:rsidR="00EE7183" w:rsidRPr="00EE7183">
        <w:rPr>
          <w:rFonts w:ascii="Times New Roman" w:hAnsi="Times New Roman" w:hint="eastAsia"/>
          <w:lang w:val="zu-ZA"/>
        </w:rPr>
        <w:t>đó</w:t>
      </w:r>
      <w:r w:rsidR="00EE7183" w:rsidRPr="00EE7183">
        <w:rPr>
          <w:rFonts w:ascii="Times New Roman" w:hAnsi="Times New Roman"/>
          <w:lang w:val="zu-ZA"/>
        </w:rPr>
        <w:t xml:space="preserve"> giao Ủy ban nhân dân cấp tỉnh xây dựng, trình Hội </w:t>
      </w:r>
      <w:r w:rsidR="00EE7183" w:rsidRPr="00EE7183">
        <w:rPr>
          <w:rFonts w:ascii="Times New Roman" w:hAnsi="Times New Roman" w:hint="eastAsia"/>
          <w:lang w:val="zu-ZA"/>
        </w:rPr>
        <w:t>đ</w:t>
      </w:r>
      <w:r w:rsidR="00EE7183" w:rsidRPr="00EE7183">
        <w:rPr>
          <w:rFonts w:ascii="Times New Roman" w:hAnsi="Times New Roman"/>
          <w:lang w:val="zu-ZA"/>
        </w:rPr>
        <w:t xml:space="preserve">ồng nhân dân cùng cấp quyết </w:t>
      </w:r>
      <w:r w:rsidR="00EE7183" w:rsidRPr="00EE7183">
        <w:rPr>
          <w:rFonts w:ascii="Times New Roman" w:hAnsi="Times New Roman" w:hint="eastAsia"/>
          <w:lang w:val="zu-ZA"/>
        </w:rPr>
        <w:t>đ</w:t>
      </w:r>
      <w:r w:rsidR="00EE7183" w:rsidRPr="00EE7183">
        <w:rPr>
          <w:rFonts w:ascii="Times New Roman" w:hAnsi="Times New Roman"/>
          <w:lang w:val="zu-ZA"/>
        </w:rPr>
        <w:t xml:space="preserve">ịnh: Bố trí vốn </w:t>
      </w:r>
      <w:r w:rsidR="00EE7183" w:rsidRPr="00EE7183">
        <w:rPr>
          <w:rFonts w:ascii="Times New Roman" w:hAnsi="Times New Roman" w:hint="eastAsia"/>
          <w:lang w:val="zu-ZA"/>
        </w:rPr>
        <w:t>đ</w:t>
      </w:r>
      <w:r w:rsidR="00EE7183" w:rsidRPr="00EE7183">
        <w:rPr>
          <w:rFonts w:ascii="Times New Roman" w:hAnsi="Times New Roman"/>
          <w:lang w:val="zu-ZA"/>
        </w:rPr>
        <w:t xml:space="preserve">ối ứng từ ngân sách </w:t>
      </w:r>
      <w:r w:rsidR="00EE7183" w:rsidRPr="00EE7183">
        <w:rPr>
          <w:rFonts w:ascii="Times New Roman" w:hAnsi="Times New Roman" w:hint="eastAsia"/>
          <w:lang w:val="zu-ZA"/>
        </w:rPr>
        <w:t>đ</w:t>
      </w:r>
      <w:r w:rsidR="00EE7183" w:rsidRPr="00EE7183">
        <w:rPr>
          <w:rFonts w:ascii="Times New Roman" w:hAnsi="Times New Roman"/>
          <w:lang w:val="zu-ZA"/>
        </w:rPr>
        <w:t>ịa ph</w:t>
      </w:r>
      <w:r w:rsidR="00EE7183" w:rsidRPr="00EE7183">
        <w:rPr>
          <w:rFonts w:ascii="Times New Roman" w:hAnsi="Times New Roman" w:hint="eastAsia"/>
          <w:lang w:val="zu-ZA"/>
        </w:rPr>
        <w:t>ươ</w:t>
      </w:r>
      <w:r w:rsidR="00EE7183" w:rsidRPr="00EE7183">
        <w:rPr>
          <w:rFonts w:ascii="Times New Roman" w:hAnsi="Times New Roman"/>
          <w:lang w:val="zu-ZA"/>
        </w:rPr>
        <w:t xml:space="preserve">ng theo quy </w:t>
      </w:r>
      <w:r w:rsidR="00EE7183" w:rsidRPr="00EE7183">
        <w:rPr>
          <w:rFonts w:ascii="Times New Roman" w:hAnsi="Times New Roman" w:hint="eastAsia"/>
          <w:lang w:val="zu-ZA"/>
        </w:rPr>
        <w:t>đ</w:t>
      </w:r>
      <w:r w:rsidR="00EE7183" w:rsidRPr="00EE7183">
        <w:rPr>
          <w:rFonts w:ascii="Times New Roman" w:hAnsi="Times New Roman"/>
          <w:lang w:val="zu-ZA"/>
        </w:rPr>
        <w:t xml:space="preserve">ịnh tại Quyết </w:t>
      </w:r>
      <w:r w:rsidR="00EE7183" w:rsidRPr="00EE7183">
        <w:rPr>
          <w:rFonts w:ascii="Times New Roman" w:hAnsi="Times New Roman" w:hint="eastAsia"/>
          <w:lang w:val="zu-ZA"/>
        </w:rPr>
        <w:t>đ</w:t>
      </w:r>
      <w:r w:rsidR="00EE7183" w:rsidRPr="00EE7183">
        <w:rPr>
          <w:rFonts w:ascii="Times New Roman" w:hAnsi="Times New Roman"/>
          <w:lang w:val="zu-ZA"/>
        </w:rPr>
        <w:t>ịnh của Thủ t</w:t>
      </w:r>
      <w:r w:rsidR="00EE7183" w:rsidRPr="00EE7183">
        <w:rPr>
          <w:rFonts w:ascii="Times New Roman" w:hAnsi="Times New Roman" w:hint="eastAsia"/>
          <w:lang w:val="zu-ZA"/>
        </w:rPr>
        <w:t>ư</w:t>
      </w:r>
      <w:r w:rsidR="00EE7183" w:rsidRPr="00EE7183">
        <w:rPr>
          <w:rFonts w:ascii="Times New Roman" w:hAnsi="Times New Roman"/>
          <w:lang w:val="zu-ZA"/>
        </w:rPr>
        <w:t xml:space="preserve">ớng Chính phủ quy </w:t>
      </w:r>
      <w:r w:rsidR="00EE7183" w:rsidRPr="00EE7183">
        <w:rPr>
          <w:rFonts w:ascii="Times New Roman" w:hAnsi="Times New Roman" w:hint="eastAsia"/>
          <w:lang w:val="zu-ZA"/>
        </w:rPr>
        <w:t>đ</w:t>
      </w:r>
      <w:r w:rsidR="00EE7183" w:rsidRPr="00EE7183">
        <w:rPr>
          <w:rFonts w:ascii="Times New Roman" w:hAnsi="Times New Roman"/>
          <w:lang w:val="zu-ZA"/>
        </w:rPr>
        <w:t xml:space="preserve">ịnh nguyên tắc, tiêu chí, </w:t>
      </w:r>
      <w:r w:rsidR="00EE7183" w:rsidRPr="00EE7183">
        <w:rPr>
          <w:rFonts w:ascii="Times New Roman" w:hAnsi="Times New Roman" w:hint="eastAsia"/>
          <w:lang w:val="zu-ZA"/>
        </w:rPr>
        <w:t>đ</w:t>
      </w:r>
      <w:r w:rsidR="00EE7183" w:rsidRPr="00EE7183">
        <w:rPr>
          <w:rFonts w:ascii="Times New Roman" w:hAnsi="Times New Roman"/>
          <w:lang w:val="zu-ZA"/>
        </w:rPr>
        <w:t xml:space="preserve">ịnh mức phân bổ và tỷ lệ vốn </w:t>
      </w:r>
      <w:r w:rsidR="00EE7183" w:rsidRPr="00EE7183">
        <w:rPr>
          <w:rFonts w:ascii="Times New Roman" w:hAnsi="Times New Roman" w:hint="eastAsia"/>
          <w:lang w:val="zu-ZA"/>
        </w:rPr>
        <w:t>đ</w:t>
      </w:r>
      <w:r w:rsidR="00EE7183" w:rsidRPr="00EE7183">
        <w:rPr>
          <w:rFonts w:ascii="Times New Roman" w:hAnsi="Times New Roman"/>
          <w:lang w:val="zu-ZA"/>
        </w:rPr>
        <w:t xml:space="preserve">ối ứng từ ngân sách </w:t>
      </w:r>
      <w:r w:rsidR="00EE7183" w:rsidRPr="00EE7183">
        <w:rPr>
          <w:rFonts w:ascii="Times New Roman" w:hAnsi="Times New Roman" w:hint="eastAsia"/>
          <w:lang w:val="zu-ZA"/>
        </w:rPr>
        <w:t>đ</w:t>
      </w:r>
      <w:r w:rsidR="00EE7183" w:rsidRPr="00EE7183">
        <w:rPr>
          <w:rFonts w:ascii="Times New Roman" w:hAnsi="Times New Roman"/>
          <w:lang w:val="zu-ZA"/>
        </w:rPr>
        <w:t>ịa ph</w:t>
      </w:r>
      <w:r w:rsidR="00EE7183" w:rsidRPr="00EE7183">
        <w:rPr>
          <w:rFonts w:ascii="Times New Roman" w:hAnsi="Times New Roman" w:hint="eastAsia"/>
          <w:lang w:val="zu-ZA"/>
        </w:rPr>
        <w:t>ươ</w:t>
      </w:r>
      <w:r w:rsidR="00EE7183" w:rsidRPr="00EE7183">
        <w:rPr>
          <w:rFonts w:ascii="Times New Roman" w:hAnsi="Times New Roman"/>
          <w:lang w:val="zu-ZA"/>
        </w:rPr>
        <w:t xml:space="preserve">ng; nguyên tắc, </w:t>
      </w:r>
      <w:r w:rsidR="00EE7183" w:rsidRPr="00EE7183">
        <w:rPr>
          <w:rFonts w:ascii="Times New Roman" w:hAnsi="Times New Roman"/>
          <w:lang w:val="zu-ZA"/>
        </w:rPr>
        <w:lastRenderedPageBreak/>
        <w:t xml:space="preserve">tiêu chí, </w:t>
      </w:r>
      <w:r w:rsidR="00EE7183" w:rsidRPr="00EE7183">
        <w:rPr>
          <w:rFonts w:ascii="Times New Roman" w:hAnsi="Times New Roman" w:hint="eastAsia"/>
          <w:lang w:val="zu-ZA"/>
        </w:rPr>
        <w:t>đ</w:t>
      </w:r>
      <w:r w:rsidR="00EE7183" w:rsidRPr="00EE7183">
        <w:rPr>
          <w:rFonts w:ascii="Times New Roman" w:hAnsi="Times New Roman"/>
          <w:lang w:val="zu-ZA"/>
        </w:rPr>
        <w:t>ịnh mức phân bổ vốn ngân sách nhà n</w:t>
      </w:r>
      <w:r w:rsidR="00EE7183" w:rsidRPr="00EE7183">
        <w:rPr>
          <w:rFonts w:ascii="Times New Roman" w:hAnsi="Times New Roman" w:hint="eastAsia"/>
          <w:lang w:val="zu-ZA"/>
        </w:rPr>
        <w:t>ư</w:t>
      </w:r>
      <w:r w:rsidR="00EE7183" w:rsidRPr="00EE7183">
        <w:rPr>
          <w:rFonts w:ascii="Times New Roman" w:hAnsi="Times New Roman"/>
          <w:lang w:val="zu-ZA"/>
        </w:rPr>
        <w:t xml:space="preserve">ớc (bao gồm: vốn hỗ trợ có mục tiêu từ ngân sách trung </w:t>
      </w:r>
      <w:r w:rsidR="00EE7183" w:rsidRPr="00EE7183">
        <w:rPr>
          <w:rFonts w:ascii="Times New Roman" w:hAnsi="Times New Roman" w:hint="eastAsia"/>
          <w:lang w:val="zu-ZA"/>
        </w:rPr>
        <w:t>ươ</w:t>
      </w:r>
      <w:r w:rsidR="00EE7183" w:rsidRPr="00EE7183">
        <w:rPr>
          <w:rFonts w:ascii="Times New Roman" w:hAnsi="Times New Roman"/>
          <w:lang w:val="zu-ZA"/>
        </w:rPr>
        <w:t xml:space="preserve">ng, vốn tự cân </w:t>
      </w:r>
      <w:r w:rsidR="00EE7183" w:rsidRPr="00EE7183">
        <w:rPr>
          <w:rFonts w:ascii="Times New Roman" w:hAnsi="Times New Roman" w:hint="eastAsia"/>
          <w:lang w:val="zu-ZA"/>
        </w:rPr>
        <w:t>đ</w:t>
      </w:r>
      <w:r w:rsidR="00EE7183" w:rsidRPr="00EE7183">
        <w:rPr>
          <w:rFonts w:ascii="Times New Roman" w:hAnsi="Times New Roman"/>
          <w:lang w:val="zu-ZA"/>
        </w:rPr>
        <w:t xml:space="preserve">ối của ngân sách </w:t>
      </w:r>
      <w:r w:rsidR="00EE7183" w:rsidRPr="00EE7183">
        <w:rPr>
          <w:rFonts w:ascii="Times New Roman" w:hAnsi="Times New Roman" w:hint="eastAsia"/>
          <w:lang w:val="zu-ZA"/>
        </w:rPr>
        <w:t>đ</w:t>
      </w:r>
      <w:r w:rsidR="00EE7183" w:rsidRPr="00EE7183">
        <w:rPr>
          <w:rFonts w:ascii="Times New Roman" w:hAnsi="Times New Roman"/>
          <w:lang w:val="zu-ZA"/>
        </w:rPr>
        <w:t>ịa ph</w:t>
      </w:r>
      <w:r w:rsidR="00EE7183" w:rsidRPr="00EE7183">
        <w:rPr>
          <w:rFonts w:ascii="Times New Roman" w:hAnsi="Times New Roman" w:hint="eastAsia"/>
          <w:lang w:val="zu-ZA"/>
        </w:rPr>
        <w:t>ươ</w:t>
      </w:r>
      <w:r w:rsidR="00EE7183" w:rsidRPr="00EE7183">
        <w:rPr>
          <w:rFonts w:ascii="Times New Roman" w:hAnsi="Times New Roman"/>
          <w:lang w:val="zu-ZA"/>
        </w:rPr>
        <w:t>ng) thực hiện từng ch</w:t>
      </w:r>
      <w:r w:rsidR="00EE7183" w:rsidRPr="00EE7183">
        <w:rPr>
          <w:rFonts w:ascii="Times New Roman" w:hAnsi="Times New Roman" w:hint="eastAsia"/>
          <w:lang w:val="zu-ZA"/>
        </w:rPr>
        <w:t>ươ</w:t>
      </w:r>
      <w:r w:rsidR="00EE7183" w:rsidRPr="00EE7183">
        <w:rPr>
          <w:rFonts w:ascii="Times New Roman" w:hAnsi="Times New Roman"/>
          <w:lang w:val="zu-ZA"/>
        </w:rPr>
        <w:t xml:space="preserve">ng trình mục tiêu quốc gia tại </w:t>
      </w:r>
      <w:r w:rsidR="00EE7183" w:rsidRPr="00EE7183">
        <w:rPr>
          <w:rFonts w:ascii="Times New Roman" w:hAnsi="Times New Roman" w:hint="eastAsia"/>
          <w:lang w:val="zu-ZA"/>
        </w:rPr>
        <w:t>đ</w:t>
      </w:r>
      <w:r w:rsidR="00EE7183" w:rsidRPr="00EE7183">
        <w:rPr>
          <w:rFonts w:ascii="Times New Roman" w:hAnsi="Times New Roman"/>
          <w:lang w:val="zu-ZA"/>
        </w:rPr>
        <w:t>ịa ph</w:t>
      </w:r>
      <w:r w:rsidR="00EE7183" w:rsidRPr="00EE7183">
        <w:rPr>
          <w:rFonts w:ascii="Times New Roman" w:hAnsi="Times New Roman" w:hint="eastAsia"/>
          <w:lang w:val="zu-ZA"/>
        </w:rPr>
        <w:t>ươ</w:t>
      </w:r>
      <w:r w:rsidR="00EE7183" w:rsidRPr="00EE7183">
        <w:rPr>
          <w:rFonts w:ascii="Times New Roman" w:hAnsi="Times New Roman"/>
          <w:lang w:val="zu-ZA"/>
        </w:rPr>
        <w:t>ng.</w:t>
      </w:r>
    </w:p>
    <w:p w:rsidR="00F5692E" w:rsidRDefault="00DF755C" w:rsidP="00F5692E">
      <w:pPr>
        <w:spacing w:before="120" w:after="120"/>
        <w:ind w:firstLine="720"/>
        <w:jc w:val="both"/>
        <w:rPr>
          <w:rFonts w:ascii="Times New Roman" w:hAnsi="Times New Roman"/>
          <w:lang w:val="zu-ZA"/>
        </w:rPr>
      </w:pPr>
      <w:r>
        <w:rPr>
          <w:rFonts w:ascii="Times New Roman" w:hAnsi="Times New Roman"/>
          <w:lang w:val="zu-ZA"/>
        </w:rPr>
        <w:t>-</w:t>
      </w:r>
      <w:r w:rsidR="00EE7183" w:rsidRPr="00EE7183">
        <w:rPr>
          <w:rFonts w:ascii="Times New Roman" w:hAnsi="Times New Roman"/>
          <w:lang w:val="zu-ZA"/>
        </w:rPr>
        <w:t xml:space="preserve"> Theo </w:t>
      </w:r>
      <w:r w:rsidR="00EE7183" w:rsidRPr="00EE7183">
        <w:rPr>
          <w:rFonts w:ascii="Times New Roman" w:hAnsi="Times New Roman" w:hint="eastAsia"/>
          <w:lang w:val="zu-ZA"/>
        </w:rPr>
        <w:t>đ</w:t>
      </w:r>
      <w:r w:rsidR="00EE7183" w:rsidRPr="00EE7183">
        <w:rPr>
          <w:rFonts w:ascii="Times New Roman" w:hAnsi="Times New Roman"/>
          <w:lang w:val="zu-ZA"/>
        </w:rPr>
        <w:t>iểm c, mục 10, phần III Nghị quyết số 424/NQ-CP ngày 30/12/2025 của Chính phủ ban hành Kế hoạch triển khai thực hiện Nghị quyết số 257/2025/QH15 ngày 11/12/2025 của Quốc Hội: UBND các tỉnh, thành phố trình H</w:t>
      </w:r>
      <w:r w:rsidR="00EE7183" w:rsidRPr="00EE7183">
        <w:rPr>
          <w:rFonts w:ascii="Times New Roman" w:hAnsi="Times New Roman" w:hint="eastAsia"/>
          <w:lang w:val="zu-ZA"/>
        </w:rPr>
        <w:t>Đ</w:t>
      </w:r>
      <w:r w:rsidR="00EE7183" w:rsidRPr="00EE7183">
        <w:rPr>
          <w:rFonts w:ascii="Times New Roman" w:hAnsi="Times New Roman"/>
          <w:lang w:val="zu-ZA"/>
        </w:rPr>
        <w:t xml:space="preserve">ND tỉnh quy </w:t>
      </w:r>
      <w:r w:rsidR="00EE7183" w:rsidRPr="00EE7183">
        <w:rPr>
          <w:rFonts w:ascii="Times New Roman" w:hAnsi="Times New Roman" w:hint="eastAsia"/>
          <w:lang w:val="zu-ZA"/>
        </w:rPr>
        <w:t>đ</w:t>
      </w:r>
      <w:r w:rsidR="00EE7183" w:rsidRPr="00EE7183">
        <w:rPr>
          <w:rFonts w:ascii="Times New Roman" w:hAnsi="Times New Roman"/>
          <w:lang w:val="zu-ZA"/>
        </w:rPr>
        <w:t xml:space="preserve">ịnh nguyên tắc, tiêu chí, </w:t>
      </w:r>
      <w:r w:rsidR="00EE7183" w:rsidRPr="00EE7183">
        <w:rPr>
          <w:rFonts w:ascii="Times New Roman" w:hAnsi="Times New Roman" w:hint="eastAsia"/>
          <w:lang w:val="zu-ZA"/>
        </w:rPr>
        <w:t>đ</w:t>
      </w:r>
      <w:r w:rsidR="00EE7183" w:rsidRPr="00EE7183">
        <w:rPr>
          <w:rFonts w:ascii="Times New Roman" w:hAnsi="Times New Roman"/>
          <w:lang w:val="zu-ZA"/>
        </w:rPr>
        <w:t>ịnh mức phân bổ ngân sách nhà n</w:t>
      </w:r>
      <w:r w:rsidR="00EE7183" w:rsidRPr="00EE7183">
        <w:rPr>
          <w:rFonts w:ascii="Times New Roman" w:hAnsi="Times New Roman" w:hint="eastAsia"/>
          <w:lang w:val="zu-ZA"/>
        </w:rPr>
        <w:t>ư</w:t>
      </w:r>
      <w:r w:rsidR="00EE7183" w:rsidRPr="00EE7183">
        <w:rPr>
          <w:rFonts w:ascii="Times New Roman" w:hAnsi="Times New Roman"/>
          <w:lang w:val="zu-ZA"/>
        </w:rPr>
        <w:t>ớc của Ch</w:t>
      </w:r>
      <w:r w:rsidR="00EE7183" w:rsidRPr="00EE7183">
        <w:rPr>
          <w:rFonts w:ascii="Times New Roman" w:hAnsi="Times New Roman" w:hint="eastAsia"/>
          <w:lang w:val="zu-ZA"/>
        </w:rPr>
        <w:t>ươ</w:t>
      </w:r>
      <w:r w:rsidR="00EE7183" w:rsidRPr="00EE7183">
        <w:rPr>
          <w:rFonts w:ascii="Times New Roman" w:hAnsi="Times New Roman"/>
          <w:lang w:val="zu-ZA"/>
        </w:rPr>
        <w:t>ng trình này và các ch</w:t>
      </w:r>
      <w:r w:rsidR="00EE7183" w:rsidRPr="00EE7183">
        <w:rPr>
          <w:rFonts w:ascii="Times New Roman" w:hAnsi="Times New Roman" w:hint="eastAsia"/>
          <w:lang w:val="zu-ZA"/>
        </w:rPr>
        <w:t>ươ</w:t>
      </w:r>
      <w:r w:rsidR="00EE7183" w:rsidRPr="00EE7183">
        <w:rPr>
          <w:rFonts w:ascii="Times New Roman" w:hAnsi="Times New Roman"/>
          <w:lang w:val="zu-ZA"/>
        </w:rPr>
        <w:t xml:space="preserve">ng trình mục tiêu quốc gia khác phù hợp với </w:t>
      </w:r>
      <w:r w:rsidR="00EE7183" w:rsidRPr="00EE7183">
        <w:rPr>
          <w:rFonts w:ascii="Times New Roman" w:hAnsi="Times New Roman" w:hint="eastAsia"/>
          <w:lang w:val="zu-ZA"/>
        </w:rPr>
        <w:t>đ</w:t>
      </w:r>
      <w:r w:rsidR="00EE7183" w:rsidRPr="00EE7183">
        <w:rPr>
          <w:rFonts w:ascii="Times New Roman" w:hAnsi="Times New Roman"/>
          <w:lang w:val="zu-ZA"/>
        </w:rPr>
        <w:t>ịa ph</w:t>
      </w:r>
      <w:r w:rsidR="00EE7183" w:rsidRPr="00EE7183">
        <w:rPr>
          <w:rFonts w:ascii="Times New Roman" w:hAnsi="Times New Roman" w:hint="eastAsia"/>
          <w:lang w:val="zu-ZA"/>
        </w:rPr>
        <w:t>ươ</w:t>
      </w:r>
      <w:r w:rsidR="00EE7183" w:rsidRPr="00EE7183">
        <w:rPr>
          <w:rFonts w:ascii="Times New Roman" w:hAnsi="Times New Roman"/>
          <w:lang w:val="zu-ZA"/>
        </w:rPr>
        <w:t xml:space="preserve">ng, bảo </w:t>
      </w:r>
      <w:r w:rsidR="00EE7183" w:rsidRPr="00EE7183">
        <w:rPr>
          <w:rFonts w:ascii="Times New Roman" w:hAnsi="Times New Roman" w:hint="eastAsia"/>
          <w:lang w:val="zu-ZA"/>
        </w:rPr>
        <w:t>đ</w:t>
      </w:r>
      <w:r w:rsidR="00EE7183" w:rsidRPr="00EE7183">
        <w:rPr>
          <w:rFonts w:ascii="Times New Roman" w:hAnsi="Times New Roman"/>
          <w:lang w:val="zu-ZA"/>
        </w:rPr>
        <w:t xml:space="preserve">ảm không trùng lặp nội dung, </w:t>
      </w:r>
      <w:r w:rsidR="00EE7183" w:rsidRPr="00EE7183">
        <w:rPr>
          <w:rFonts w:ascii="Times New Roman" w:hAnsi="Times New Roman" w:hint="eastAsia"/>
          <w:lang w:val="zu-ZA"/>
        </w:rPr>
        <w:t>đ</w:t>
      </w:r>
      <w:r w:rsidR="00EE7183" w:rsidRPr="00EE7183">
        <w:rPr>
          <w:rFonts w:ascii="Times New Roman" w:hAnsi="Times New Roman"/>
          <w:lang w:val="zu-ZA"/>
        </w:rPr>
        <w:t>ối t</w:t>
      </w:r>
      <w:r w:rsidR="00EE7183" w:rsidRPr="00EE7183">
        <w:rPr>
          <w:rFonts w:ascii="Times New Roman" w:hAnsi="Times New Roman" w:hint="eastAsia"/>
          <w:lang w:val="zu-ZA"/>
        </w:rPr>
        <w:t>ư</w:t>
      </w:r>
      <w:r w:rsidR="00EE7183" w:rsidRPr="00EE7183">
        <w:rPr>
          <w:rFonts w:ascii="Times New Roman" w:hAnsi="Times New Roman"/>
          <w:lang w:val="zu-ZA"/>
        </w:rPr>
        <w:t xml:space="preserve">ợng; </w:t>
      </w:r>
    </w:p>
    <w:p w:rsidR="00F5692E" w:rsidRDefault="00DF755C" w:rsidP="00F5692E">
      <w:pPr>
        <w:spacing w:before="120" w:after="120"/>
        <w:ind w:firstLine="720"/>
        <w:jc w:val="both"/>
        <w:rPr>
          <w:rFonts w:ascii="Times New Roman" w:hAnsi="Times New Roman"/>
          <w:lang w:val="zu-ZA"/>
        </w:rPr>
      </w:pPr>
      <w:r>
        <w:rPr>
          <w:rFonts w:ascii="Times New Roman" w:hAnsi="Times New Roman"/>
          <w:lang w:val="zu-ZA"/>
        </w:rPr>
        <w:t>-</w:t>
      </w:r>
      <w:r w:rsidR="00F5692E" w:rsidRPr="00DF755C">
        <w:rPr>
          <w:rFonts w:ascii="Times New Roman" w:hAnsi="Times New Roman"/>
          <w:lang w:val="zu-ZA"/>
        </w:rPr>
        <w:t xml:space="preserve"> Thực hiện điểm a, khoản 5, Điều 9, Chương III, Quyết định số</w:t>
      </w:r>
      <w:r w:rsidRPr="00DF755C">
        <w:rPr>
          <w:rFonts w:ascii="Times New Roman" w:hAnsi="Times New Roman"/>
          <w:lang w:val="zu-ZA"/>
        </w:rPr>
        <w:t xml:space="preserve"> 16</w:t>
      </w:r>
      <w:r w:rsidR="00F5692E" w:rsidRPr="00DF755C">
        <w:rPr>
          <w:rFonts w:ascii="Times New Roman" w:hAnsi="Times New Roman"/>
          <w:lang w:val="zu-ZA"/>
        </w:rPr>
        <w:t xml:space="preserve">/2026/QĐ-TTg ngày </w:t>
      </w:r>
      <w:r w:rsidRPr="00DF755C">
        <w:rPr>
          <w:rFonts w:ascii="Times New Roman" w:hAnsi="Times New Roman"/>
          <w:lang w:val="zu-ZA"/>
        </w:rPr>
        <w:t xml:space="preserve"> 15 tháng 4 năm 2026 </w:t>
      </w:r>
      <w:r w:rsidR="00F5692E" w:rsidRPr="00DF755C">
        <w:rPr>
          <w:rFonts w:ascii="Times New Roman" w:hAnsi="Times New Roman"/>
          <w:lang w:val="zu-ZA"/>
        </w:rPr>
        <w:t>của Thủ tướng Chính phủ quy định Quy định nguyên tắc, tiêu chí, định mức phân bổ vốn ngân sách trung ương và tỷ lệ vốn đối ứng ngân sách</w:t>
      </w:r>
      <w:r w:rsidRPr="00DF755C">
        <w:rPr>
          <w:rFonts w:ascii="Times New Roman" w:hAnsi="Times New Roman"/>
          <w:lang w:val="zu-ZA"/>
        </w:rPr>
        <w:t xml:space="preserve"> của</w:t>
      </w:r>
      <w:r w:rsidR="00F5692E" w:rsidRPr="00DF755C">
        <w:rPr>
          <w:rFonts w:ascii="Times New Roman" w:hAnsi="Times New Roman"/>
          <w:lang w:val="zu-ZA"/>
        </w:rPr>
        <w:t xml:space="preserve"> địa phương</w:t>
      </w:r>
      <w:r>
        <w:rPr>
          <w:rFonts w:ascii="Times New Roman" w:hAnsi="Times New Roman"/>
          <w:lang w:val="zu-ZA"/>
        </w:rPr>
        <w:t xml:space="preserve"> </w:t>
      </w:r>
      <w:r w:rsidR="00F5692E" w:rsidRPr="00DF755C">
        <w:rPr>
          <w:rFonts w:ascii="Times New Roman" w:hAnsi="Times New Roman"/>
          <w:lang w:val="zu-ZA"/>
        </w:rPr>
        <w:t>thực hiện Chương trình mục tiêu quốc gia xây dựng nông thôn mới, giảm nghèo bền vững và phát triển kinh tế -  xã hội vùng đồng bào dân tộc thiểu số và miền núi giai đoạn 2026</w:t>
      </w:r>
      <w:r>
        <w:rPr>
          <w:rFonts w:ascii="Times New Roman" w:hAnsi="Times New Roman"/>
          <w:lang w:val="zu-ZA"/>
        </w:rPr>
        <w:t xml:space="preserve"> </w:t>
      </w:r>
      <w:r w:rsidR="00F5692E" w:rsidRPr="00DF755C">
        <w:rPr>
          <w:rFonts w:ascii="Times New Roman" w:hAnsi="Times New Roman"/>
          <w:lang w:val="zu-ZA"/>
        </w:rPr>
        <w:t>-</w:t>
      </w:r>
      <w:r>
        <w:rPr>
          <w:rFonts w:ascii="Times New Roman" w:hAnsi="Times New Roman"/>
          <w:lang w:val="zu-ZA"/>
        </w:rPr>
        <w:t xml:space="preserve"> </w:t>
      </w:r>
      <w:r w:rsidR="00F5692E" w:rsidRPr="00DF755C">
        <w:rPr>
          <w:rFonts w:ascii="Times New Roman" w:hAnsi="Times New Roman"/>
          <w:lang w:val="zu-ZA"/>
        </w:rPr>
        <w:t>2030;</w:t>
      </w:r>
    </w:p>
    <w:p w:rsidR="00482A0F" w:rsidRPr="00776EA8" w:rsidRDefault="00F5692E" w:rsidP="00EE7183">
      <w:pPr>
        <w:spacing w:before="120" w:after="120"/>
        <w:ind w:firstLine="720"/>
        <w:jc w:val="both"/>
        <w:rPr>
          <w:rFonts w:ascii="Times New Roman" w:hAnsi="Times New Roman"/>
        </w:rPr>
      </w:pPr>
      <w:r>
        <w:rPr>
          <w:rFonts w:ascii="Times New Roman" w:hAnsi="Times New Roman"/>
        </w:rPr>
        <w:t>Trên cơ sở quy định tại các văn bản trên v</w:t>
      </w:r>
      <w:r w:rsidR="00482A0F" w:rsidRPr="00776EA8">
        <w:rPr>
          <w:rFonts w:ascii="Times New Roman" w:hAnsi="Times New Roman"/>
        </w:rPr>
        <w:t xml:space="preserve">iệc xây dựng và ban hành Nghị quyết của Hội đồng nhân dân tỉnh </w:t>
      </w:r>
      <w:r w:rsidR="00482A0F">
        <w:rPr>
          <w:rFonts w:ascii="Times New Roman" w:hAnsi="Times New Roman"/>
        </w:rPr>
        <w:t xml:space="preserve">quy định </w:t>
      </w:r>
      <w:r w:rsidR="00EE7183" w:rsidRPr="00EE7183">
        <w:rPr>
          <w:rFonts w:ascii="Times New Roman" w:hAnsi="Times New Roman"/>
        </w:rPr>
        <w:t xml:space="preserve">nguyên tắc, tiêu chí, </w:t>
      </w:r>
      <w:r w:rsidR="00EE7183" w:rsidRPr="00EE7183">
        <w:rPr>
          <w:rFonts w:ascii="Times New Roman" w:hAnsi="Times New Roman" w:hint="eastAsia"/>
        </w:rPr>
        <w:t>đ</w:t>
      </w:r>
      <w:r w:rsidR="00EE7183" w:rsidRPr="00EE7183">
        <w:rPr>
          <w:rFonts w:ascii="Times New Roman" w:hAnsi="Times New Roman"/>
        </w:rPr>
        <w:t xml:space="preserve">ịnh mức phân bổ ngân sách trung </w:t>
      </w:r>
      <w:r w:rsidR="00EE7183" w:rsidRPr="00EE7183">
        <w:rPr>
          <w:rFonts w:ascii="Times New Roman" w:hAnsi="Times New Roman" w:hint="eastAsia"/>
        </w:rPr>
        <w:t>ươ</w:t>
      </w:r>
      <w:r w:rsidR="00EE7183" w:rsidRPr="00EE7183">
        <w:rPr>
          <w:rFonts w:ascii="Times New Roman" w:hAnsi="Times New Roman"/>
        </w:rPr>
        <w:t>ng và tỷ lệ</w:t>
      </w:r>
      <w:r w:rsidR="00DF755C">
        <w:rPr>
          <w:rFonts w:ascii="Times New Roman" w:hAnsi="Times New Roman"/>
        </w:rPr>
        <w:t xml:space="preserve"> vốn</w:t>
      </w:r>
      <w:r w:rsidR="00EE7183" w:rsidRPr="00EE7183">
        <w:rPr>
          <w:rFonts w:ascii="Times New Roman" w:hAnsi="Times New Roman"/>
        </w:rPr>
        <w:t xml:space="preserve"> </w:t>
      </w:r>
      <w:r w:rsidR="00EE7183" w:rsidRPr="00EE7183">
        <w:rPr>
          <w:rFonts w:ascii="Times New Roman" w:hAnsi="Times New Roman" w:hint="eastAsia"/>
        </w:rPr>
        <w:t>đ</w:t>
      </w:r>
      <w:r w:rsidR="00EE7183" w:rsidRPr="00EE7183">
        <w:rPr>
          <w:rFonts w:ascii="Times New Roman" w:hAnsi="Times New Roman"/>
        </w:rPr>
        <w:t>ối ứng ngân sách</w:t>
      </w:r>
      <w:r w:rsidR="00DF755C">
        <w:rPr>
          <w:rFonts w:ascii="Times New Roman" w:hAnsi="Times New Roman"/>
        </w:rPr>
        <w:t xml:space="preserve"> của</w:t>
      </w:r>
      <w:r w:rsidR="00EE7183" w:rsidRPr="00EE7183">
        <w:rPr>
          <w:rFonts w:ascii="Times New Roman" w:hAnsi="Times New Roman"/>
        </w:rPr>
        <w:t xml:space="preserve"> </w:t>
      </w:r>
      <w:r w:rsidR="00EE7183" w:rsidRPr="00EE7183">
        <w:rPr>
          <w:rFonts w:ascii="Times New Roman" w:hAnsi="Times New Roman" w:hint="eastAsia"/>
        </w:rPr>
        <w:t>đ</w:t>
      </w:r>
      <w:r w:rsidR="00EE7183" w:rsidRPr="00EE7183">
        <w:rPr>
          <w:rFonts w:ascii="Times New Roman" w:hAnsi="Times New Roman"/>
        </w:rPr>
        <w:t>ịa ph</w:t>
      </w:r>
      <w:r w:rsidR="00EE7183" w:rsidRPr="00EE7183">
        <w:rPr>
          <w:rFonts w:ascii="Times New Roman" w:hAnsi="Times New Roman" w:hint="eastAsia"/>
        </w:rPr>
        <w:t>ươ</w:t>
      </w:r>
      <w:r w:rsidR="00EE7183" w:rsidRPr="00EE7183">
        <w:rPr>
          <w:rFonts w:ascii="Times New Roman" w:hAnsi="Times New Roman"/>
        </w:rPr>
        <w:t xml:space="preserve">ng thực hiện </w:t>
      </w:r>
      <w:r w:rsidR="00DF755C">
        <w:rPr>
          <w:rFonts w:ascii="Times New Roman" w:hAnsi="Times New Roman"/>
        </w:rPr>
        <w:t>C</w:t>
      </w:r>
      <w:r w:rsidR="00EE7183" w:rsidRPr="00EE7183">
        <w:rPr>
          <w:rFonts w:ascii="Times New Roman" w:hAnsi="Times New Roman"/>
        </w:rPr>
        <w:t>h</w:t>
      </w:r>
      <w:r w:rsidR="00EE7183" w:rsidRPr="00EE7183">
        <w:rPr>
          <w:rFonts w:ascii="Times New Roman" w:hAnsi="Times New Roman" w:hint="eastAsia"/>
        </w:rPr>
        <w:t>ươ</w:t>
      </w:r>
      <w:r w:rsidR="00EE7183" w:rsidRPr="00EE7183">
        <w:rPr>
          <w:rFonts w:ascii="Times New Roman" w:hAnsi="Times New Roman"/>
        </w:rPr>
        <w:t xml:space="preserve">ng trình mục tiêu quốc gia xây dựng nông thôn mới, giảm nghèo bền vững và phát triển kinh tế - xã hội vùng </w:t>
      </w:r>
      <w:r w:rsidR="00EE7183" w:rsidRPr="00EE7183">
        <w:rPr>
          <w:rFonts w:ascii="Times New Roman" w:hAnsi="Times New Roman" w:hint="eastAsia"/>
        </w:rPr>
        <w:t>đ</w:t>
      </w:r>
      <w:r w:rsidR="00EE7183" w:rsidRPr="00EE7183">
        <w:rPr>
          <w:rFonts w:ascii="Times New Roman" w:hAnsi="Times New Roman"/>
        </w:rPr>
        <w:t xml:space="preserve">ồng bào dân tộc thiểu số và miền núi giai </w:t>
      </w:r>
      <w:r w:rsidR="00EE7183" w:rsidRPr="00EE7183">
        <w:rPr>
          <w:rFonts w:ascii="Times New Roman" w:hAnsi="Times New Roman" w:hint="eastAsia"/>
        </w:rPr>
        <w:t>đ</w:t>
      </w:r>
      <w:r w:rsidR="00EE7183" w:rsidRPr="00EE7183">
        <w:rPr>
          <w:rFonts w:ascii="Times New Roman" w:hAnsi="Times New Roman"/>
        </w:rPr>
        <w:t>oạn 2026-203</w:t>
      </w:r>
      <w:r w:rsidR="00DF755C">
        <w:rPr>
          <w:rFonts w:ascii="Times New Roman" w:hAnsi="Times New Roman"/>
        </w:rPr>
        <w:t xml:space="preserve">0 </w:t>
      </w:r>
      <w:r w:rsidR="00EE7183" w:rsidRPr="00EE7183">
        <w:rPr>
          <w:rFonts w:ascii="Times New Roman" w:hAnsi="Times New Roman"/>
        </w:rPr>
        <w:t xml:space="preserve">trên </w:t>
      </w:r>
      <w:r w:rsidR="00EE7183" w:rsidRPr="00EE7183">
        <w:rPr>
          <w:rFonts w:ascii="Times New Roman" w:hAnsi="Times New Roman" w:hint="eastAsia"/>
        </w:rPr>
        <w:t>đ</w:t>
      </w:r>
      <w:r w:rsidR="00EE7183" w:rsidRPr="00EE7183">
        <w:rPr>
          <w:rFonts w:ascii="Times New Roman" w:hAnsi="Times New Roman"/>
        </w:rPr>
        <w:t xml:space="preserve">ịa bàn tỉnh Cao Bằng </w:t>
      </w:r>
      <w:r w:rsidR="00482A0F" w:rsidRPr="009C0EFD">
        <w:rPr>
          <w:rFonts w:ascii="Times New Roman" w:hAnsi="Times New Roman"/>
          <w:color w:val="FF0000"/>
        </w:rPr>
        <w:t xml:space="preserve">là cần thiết để cụ thể hóa </w:t>
      </w:r>
      <w:r w:rsidR="00EE7183" w:rsidRPr="009C0EFD">
        <w:rPr>
          <w:rFonts w:ascii="Times New Roman" w:hAnsi="Times New Roman"/>
          <w:color w:val="FF0000"/>
        </w:rPr>
        <w:t>các chính sách, biện pháp thi hành trong Ch</w:t>
      </w:r>
      <w:r w:rsidR="00EE7183" w:rsidRPr="009C0EFD">
        <w:rPr>
          <w:rFonts w:ascii="Times New Roman" w:hAnsi="Times New Roman" w:hint="eastAsia"/>
          <w:color w:val="FF0000"/>
        </w:rPr>
        <w:t>ươ</w:t>
      </w:r>
      <w:r w:rsidR="00EE7183" w:rsidRPr="009C0EFD">
        <w:rPr>
          <w:rFonts w:ascii="Times New Roman" w:hAnsi="Times New Roman"/>
          <w:color w:val="FF0000"/>
        </w:rPr>
        <w:t xml:space="preserve">ng trình MTQG xây dựng nông thôn mới, giảm nghèo bền vững và phát triển kinh tế - xã hội vùng </w:t>
      </w:r>
      <w:r w:rsidR="00EE7183" w:rsidRPr="009C0EFD">
        <w:rPr>
          <w:rFonts w:ascii="Times New Roman" w:hAnsi="Times New Roman" w:hint="eastAsia"/>
          <w:color w:val="FF0000"/>
        </w:rPr>
        <w:t>đ</w:t>
      </w:r>
      <w:r w:rsidR="00EE7183" w:rsidRPr="009C0EFD">
        <w:rPr>
          <w:rFonts w:ascii="Times New Roman" w:hAnsi="Times New Roman"/>
          <w:color w:val="FF0000"/>
        </w:rPr>
        <w:t xml:space="preserve">ồng bào dân tộc thiểu số và miền núi giai </w:t>
      </w:r>
      <w:r w:rsidR="00EE7183" w:rsidRPr="009C0EFD">
        <w:rPr>
          <w:rFonts w:ascii="Times New Roman" w:hAnsi="Times New Roman" w:hint="eastAsia"/>
          <w:color w:val="FF0000"/>
        </w:rPr>
        <w:t>đ</w:t>
      </w:r>
      <w:r w:rsidR="00EE7183" w:rsidRPr="009C0EFD">
        <w:rPr>
          <w:rFonts w:ascii="Times New Roman" w:hAnsi="Times New Roman"/>
          <w:color w:val="FF0000"/>
        </w:rPr>
        <w:t xml:space="preserve">oạn 2026 </w:t>
      </w:r>
      <w:r w:rsidR="00DF755C" w:rsidRPr="009C0EFD">
        <w:rPr>
          <w:rFonts w:ascii="Times New Roman" w:hAnsi="Times New Roman"/>
          <w:color w:val="FF0000"/>
        </w:rPr>
        <w:t>-</w:t>
      </w:r>
      <w:r w:rsidR="00EE7183" w:rsidRPr="009C0EFD">
        <w:rPr>
          <w:rFonts w:ascii="Times New Roman" w:hAnsi="Times New Roman"/>
          <w:color w:val="FF0000"/>
        </w:rPr>
        <w:t xml:space="preserve"> 203</w:t>
      </w:r>
      <w:r w:rsidR="00DF755C" w:rsidRPr="009C0EFD">
        <w:rPr>
          <w:rFonts w:ascii="Times New Roman" w:hAnsi="Times New Roman"/>
          <w:color w:val="FF0000"/>
        </w:rPr>
        <w:t>0</w:t>
      </w:r>
      <w:r w:rsidR="00EE7183">
        <w:rPr>
          <w:rFonts w:ascii="Times New Roman" w:hAnsi="Times New Roman"/>
        </w:rPr>
        <w:t>.</w:t>
      </w:r>
    </w:p>
    <w:p w:rsidR="00E66FF3" w:rsidRPr="007D7DD0" w:rsidRDefault="00E66FF3" w:rsidP="00E96D9A">
      <w:pPr>
        <w:spacing w:before="120" w:after="120"/>
        <w:ind w:firstLine="720"/>
        <w:jc w:val="both"/>
        <w:rPr>
          <w:rFonts w:ascii="Times New Roman" w:hAnsi="Times New Roman"/>
          <w:b/>
          <w:lang w:val="pt-BR"/>
        </w:rPr>
      </w:pPr>
      <w:r w:rsidRPr="007D7DD0">
        <w:rPr>
          <w:rFonts w:ascii="Times New Roman" w:hAnsi="Times New Roman"/>
          <w:b/>
          <w:lang w:val="pt-BR"/>
        </w:rPr>
        <w:t>II. MỤC ĐÍCH, QUAN ĐIỂM XÂY DỰNG NGHỊ QUYẾT</w:t>
      </w:r>
    </w:p>
    <w:p w:rsidR="00E66FF3" w:rsidRPr="007D7DD0" w:rsidRDefault="00E66FF3" w:rsidP="00E96D9A">
      <w:pPr>
        <w:spacing w:before="120" w:after="120"/>
        <w:ind w:firstLine="720"/>
        <w:jc w:val="both"/>
        <w:rPr>
          <w:rFonts w:ascii="Times New Roman" w:hAnsi="Times New Roman"/>
          <w:b/>
          <w:lang w:val="pt-BR"/>
        </w:rPr>
      </w:pPr>
      <w:r w:rsidRPr="007D7DD0">
        <w:rPr>
          <w:rFonts w:ascii="Times New Roman" w:hAnsi="Times New Roman"/>
          <w:b/>
          <w:lang w:val="pt-BR"/>
        </w:rPr>
        <w:t>1. Mục đích</w:t>
      </w:r>
    </w:p>
    <w:p w:rsidR="00E66FF3" w:rsidRPr="007D7DD0" w:rsidRDefault="00200D7D" w:rsidP="00E96D9A">
      <w:pPr>
        <w:spacing w:before="120" w:after="120"/>
        <w:ind w:firstLine="720"/>
        <w:jc w:val="both"/>
        <w:rPr>
          <w:rFonts w:ascii="Times New Roman" w:hAnsi="Times New Roman"/>
          <w:spacing w:val="-2"/>
        </w:rPr>
      </w:pPr>
      <w:r w:rsidRPr="007D7DD0">
        <w:rPr>
          <w:rFonts w:ascii="Times New Roman" w:hAnsi="Times New Roman"/>
          <w:lang w:val="vi-VN"/>
        </w:rPr>
        <w:t>Quy định</w:t>
      </w:r>
      <w:r w:rsidR="009E1A23" w:rsidRPr="007D7DD0">
        <w:rPr>
          <w:rFonts w:ascii="Times New Roman" w:hAnsi="Times New Roman"/>
        </w:rPr>
        <w:t xml:space="preserve"> </w:t>
      </w:r>
      <w:r w:rsidR="00EE7183" w:rsidRPr="00EE7183">
        <w:rPr>
          <w:rFonts w:ascii="Times New Roman" w:hAnsi="Times New Roman"/>
        </w:rPr>
        <w:t xml:space="preserve">nguyên tắc, tiêu chí, </w:t>
      </w:r>
      <w:r w:rsidR="00EE7183" w:rsidRPr="00EE7183">
        <w:rPr>
          <w:rFonts w:ascii="Times New Roman" w:hAnsi="Times New Roman" w:hint="eastAsia"/>
        </w:rPr>
        <w:t>đ</w:t>
      </w:r>
      <w:r w:rsidR="00EE7183" w:rsidRPr="00EE7183">
        <w:rPr>
          <w:rFonts w:ascii="Times New Roman" w:hAnsi="Times New Roman"/>
        </w:rPr>
        <w:t xml:space="preserve">ịnh mức </w:t>
      </w:r>
      <w:r w:rsidR="00EE7183" w:rsidRPr="009C0EFD">
        <w:rPr>
          <w:rFonts w:ascii="Times New Roman" w:hAnsi="Times New Roman"/>
        </w:rPr>
        <w:t xml:space="preserve">phân bổ ngân sách trung </w:t>
      </w:r>
      <w:r w:rsidR="00EE7183" w:rsidRPr="009C0EFD">
        <w:rPr>
          <w:rFonts w:ascii="Times New Roman" w:hAnsi="Times New Roman" w:hint="eastAsia"/>
        </w:rPr>
        <w:t>ươ</w:t>
      </w:r>
      <w:r w:rsidR="00EE7183" w:rsidRPr="009C0EFD">
        <w:rPr>
          <w:rFonts w:ascii="Times New Roman" w:hAnsi="Times New Roman"/>
        </w:rPr>
        <w:t xml:space="preserve">ng và tỷ lệ </w:t>
      </w:r>
      <w:r w:rsidR="00DF755C" w:rsidRPr="009C0EFD">
        <w:rPr>
          <w:rFonts w:ascii="Times New Roman" w:hAnsi="Times New Roman"/>
        </w:rPr>
        <w:t xml:space="preserve">vốn </w:t>
      </w:r>
      <w:r w:rsidR="00EE7183" w:rsidRPr="009C0EFD">
        <w:rPr>
          <w:rFonts w:ascii="Times New Roman" w:hAnsi="Times New Roman" w:hint="eastAsia"/>
        </w:rPr>
        <w:t>đ</w:t>
      </w:r>
      <w:r w:rsidR="00EE7183" w:rsidRPr="009C0EFD">
        <w:rPr>
          <w:rFonts w:ascii="Times New Roman" w:hAnsi="Times New Roman"/>
        </w:rPr>
        <w:t>ối ứng ngân sách</w:t>
      </w:r>
      <w:r w:rsidR="00DF755C" w:rsidRPr="009C0EFD">
        <w:rPr>
          <w:rFonts w:ascii="Times New Roman" w:hAnsi="Times New Roman"/>
        </w:rPr>
        <w:t xml:space="preserve"> của</w:t>
      </w:r>
      <w:r w:rsidR="00EE7183" w:rsidRPr="009C0EFD">
        <w:rPr>
          <w:rFonts w:ascii="Times New Roman" w:hAnsi="Times New Roman"/>
        </w:rPr>
        <w:t xml:space="preserve"> </w:t>
      </w:r>
      <w:r w:rsidR="00EE7183" w:rsidRPr="009C0EFD">
        <w:rPr>
          <w:rFonts w:ascii="Times New Roman" w:hAnsi="Times New Roman" w:hint="eastAsia"/>
        </w:rPr>
        <w:t>đ</w:t>
      </w:r>
      <w:r w:rsidR="00EE7183" w:rsidRPr="00EE7183">
        <w:rPr>
          <w:rFonts w:ascii="Times New Roman" w:hAnsi="Times New Roman"/>
        </w:rPr>
        <w:t>ịa ph</w:t>
      </w:r>
      <w:r w:rsidR="00EE7183" w:rsidRPr="00EE7183">
        <w:rPr>
          <w:rFonts w:ascii="Times New Roman" w:hAnsi="Times New Roman" w:hint="eastAsia"/>
        </w:rPr>
        <w:t>ươ</w:t>
      </w:r>
      <w:r w:rsidR="00EE7183" w:rsidRPr="00EE7183">
        <w:rPr>
          <w:rFonts w:ascii="Times New Roman" w:hAnsi="Times New Roman"/>
        </w:rPr>
        <w:t xml:space="preserve">ng thực hiện </w:t>
      </w:r>
      <w:r w:rsidR="00DF755C">
        <w:rPr>
          <w:rFonts w:ascii="Times New Roman" w:hAnsi="Times New Roman"/>
        </w:rPr>
        <w:t>C</w:t>
      </w:r>
      <w:r w:rsidR="00EE7183" w:rsidRPr="00EE7183">
        <w:rPr>
          <w:rFonts w:ascii="Times New Roman" w:hAnsi="Times New Roman"/>
        </w:rPr>
        <w:t>h</w:t>
      </w:r>
      <w:r w:rsidR="00EE7183" w:rsidRPr="00EE7183">
        <w:rPr>
          <w:rFonts w:ascii="Times New Roman" w:hAnsi="Times New Roman" w:hint="eastAsia"/>
        </w:rPr>
        <w:t>ươ</w:t>
      </w:r>
      <w:r w:rsidR="00EE7183" w:rsidRPr="00EE7183">
        <w:rPr>
          <w:rFonts w:ascii="Times New Roman" w:hAnsi="Times New Roman"/>
        </w:rPr>
        <w:t xml:space="preserve">ng trình mục tiêu quốc gia xây dựng nông thôn mới, giảm nghèo bền vững và phát triển kinh tế - xã hội vùng </w:t>
      </w:r>
      <w:r w:rsidR="00EE7183" w:rsidRPr="00EE7183">
        <w:rPr>
          <w:rFonts w:ascii="Times New Roman" w:hAnsi="Times New Roman" w:hint="eastAsia"/>
        </w:rPr>
        <w:t>đ</w:t>
      </w:r>
      <w:r w:rsidR="00EE7183" w:rsidRPr="00EE7183">
        <w:rPr>
          <w:rFonts w:ascii="Times New Roman" w:hAnsi="Times New Roman"/>
        </w:rPr>
        <w:t xml:space="preserve">ồng bào dân tộc thiểu số và miền núi giai </w:t>
      </w:r>
      <w:r w:rsidR="00EE7183" w:rsidRPr="00EE7183">
        <w:rPr>
          <w:rFonts w:ascii="Times New Roman" w:hAnsi="Times New Roman" w:hint="eastAsia"/>
        </w:rPr>
        <w:t>đ</w:t>
      </w:r>
      <w:r w:rsidR="00EE7183" w:rsidRPr="00EE7183">
        <w:rPr>
          <w:rFonts w:ascii="Times New Roman" w:hAnsi="Times New Roman"/>
        </w:rPr>
        <w:t>oạn 2026-203</w:t>
      </w:r>
      <w:r w:rsidR="00DF755C">
        <w:rPr>
          <w:rFonts w:ascii="Times New Roman" w:hAnsi="Times New Roman"/>
        </w:rPr>
        <w:t>0</w:t>
      </w:r>
      <w:r w:rsidR="00EE7183" w:rsidRPr="00EE7183">
        <w:rPr>
          <w:rFonts w:ascii="Times New Roman" w:hAnsi="Times New Roman"/>
        </w:rPr>
        <w:t xml:space="preserve"> trên </w:t>
      </w:r>
      <w:r w:rsidR="00EE7183" w:rsidRPr="00EE7183">
        <w:rPr>
          <w:rFonts w:ascii="Times New Roman" w:hAnsi="Times New Roman" w:hint="eastAsia"/>
        </w:rPr>
        <w:t>đ</w:t>
      </w:r>
      <w:r w:rsidR="00EE7183" w:rsidRPr="00EE7183">
        <w:rPr>
          <w:rFonts w:ascii="Times New Roman" w:hAnsi="Times New Roman"/>
        </w:rPr>
        <w:t xml:space="preserve">ịa bàn tỉnh Cao Bằng </w:t>
      </w:r>
      <w:r w:rsidRPr="007D7DD0">
        <w:rPr>
          <w:rFonts w:ascii="Times New Roman" w:hAnsi="Times New Roman"/>
          <w:lang w:val="vi-VN"/>
        </w:rPr>
        <w:t xml:space="preserve">cho các sở, ban, ngành của tỉnh và các </w:t>
      </w:r>
      <w:r w:rsidR="00EE7183">
        <w:rPr>
          <w:rFonts w:ascii="Times New Roman" w:hAnsi="Times New Roman"/>
        </w:rPr>
        <w:t>xã, phường</w:t>
      </w:r>
      <w:r w:rsidR="00096BAC">
        <w:rPr>
          <w:rFonts w:ascii="Times New Roman" w:hAnsi="Times New Roman"/>
        </w:rPr>
        <w:t>, các đơn vị, cá nhân có liên quan</w:t>
      </w:r>
      <w:r w:rsidRPr="007D7DD0">
        <w:rPr>
          <w:rFonts w:ascii="Times New Roman" w:hAnsi="Times New Roman"/>
          <w:lang w:val="vi-VN"/>
        </w:rPr>
        <w:t xml:space="preserve"> </w:t>
      </w:r>
      <w:r w:rsidR="00096BAC" w:rsidRPr="00230041">
        <w:rPr>
          <w:rFonts w:ascii="Times New Roman" w:hAnsi="Times New Roman"/>
        </w:rPr>
        <w:t>đảm bảo đúng các quy định của Trung ương và phù hợp với tình hình thực tế của địa phương</w:t>
      </w:r>
      <w:r w:rsidRPr="007D7DD0">
        <w:rPr>
          <w:rFonts w:ascii="Times New Roman" w:hAnsi="Times New Roman"/>
          <w:lang w:val="vi-VN"/>
        </w:rPr>
        <w:t>.</w:t>
      </w:r>
    </w:p>
    <w:p w:rsidR="00E66FF3" w:rsidRPr="007D7DD0" w:rsidRDefault="00E66FF3" w:rsidP="00E96D9A">
      <w:pPr>
        <w:spacing w:before="120" w:after="120"/>
        <w:ind w:firstLine="720"/>
        <w:jc w:val="both"/>
        <w:rPr>
          <w:rFonts w:ascii="Times New Roman" w:hAnsi="Times New Roman"/>
          <w:b/>
        </w:rPr>
      </w:pPr>
      <w:r w:rsidRPr="007D7DD0">
        <w:rPr>
          <w:rFonts w:ascii="Times New Roman" w:hAnsi="Times New Roman"/>
          <w:b/>
        </w:rPr>
        <w:t xml:space="preserve">2. Quan điểm xây dựng Nghị quyết </w:t>
      </w:r>
    </w:p>
    <w:p w:rsidR="00200D7D" w:rsidRPr="00DF755C" w:rsidRDefault="00E66FF3" w:rsidP="00E96D9A">
      <w:pPr>
        <w:spacing w:before="120" w:after="120"/>
        <w:ind w:firstLine="720"/>
        <w:jc w:val="both"/>
        <w:rPr>
          <w:rFonts w:ascii="Times New Roman" w:hAnsi="Times New Roman"/>
        </w:rPr>
      </w:pPr>
      <w:r w:rsidRPr="00DF755C">
        <w:rPr>
          <w:rFonts w:ascii="Times New Roman" w:hAnsi="Times New Roman"/>
        </w:rPr>
        <w:t>Nghị quyết</w:t>
      </w:r>
      <w:r w:rsidR="0098367A" w:rsidRPr="00DF755C">
        <w:rPr>
          <w:rFonts w:ascii="Times New Roman" w:hAnsi="Times New Roman"/>
        </w:rPr>
        <w:t xml:space="preserve"> của Hội đồng nhân dân tỉnh quy định nguyên tắc, tiêu chí, </w:t>
      </w:r>
      <w:r w:rsidR="0098367A" w:rsidRPr="00DF755C">
        <w:rPr>
          <w:rFonts w:ascii="Times New Roman" w:hAnsi="Times New Roman" w:hint="eastAsia"/>
        </w:rPr>
        <w:t>đ</w:t>
      </w:r>
      <w:r w:rsidR="0098367A" w:rsidRPr="00DF755C">
        <w:rPr>
          <w:rFonts w:ascii="Times New Roman" w:hAnsi="Times New Roman"/>
        </w:rPr>
        <w:t xml:space="preserve">ịnh mức phân bổ ngân sách trung </w:t>
      </w:r>
      <w:r w:rsidR="0098367A" w:rsidRPr="00DF755C">
        <w:rPr>
          <w:rFonts w:ascii="Times New Roman" w:hAnsi="Times New Roman" w:hint="eastAsia"/>
        </w:rPr>
        <w:t>ươ</w:t>
      </w:r>
      <w:r w:rsidR="0098367A" w:rsidRPr="00DF755C">
        <w:rPr>
          <w:rFonts w:ascii="Times New Roman" w:hAnsi="Times New Roman"/>
        </w:rPr>
        <w:t xml:space="preserve">ng và tỷ lệ </w:t>
      </w:r>
      <w:r w:rsidR="00DF755C" w:rsidRPr="00DF755C">
        <w:rPr>
          <w:rFonts w:ascii="Times New Roman" w:hAnsi="Times New Roman"/>
        </w:rPr>
        <w:t xml:space="preserve">vốn </w:t>
      </w:r>
      <w:r w:rsidR="0098367A" w:rsidRPr="00DF755C">
        <w:rPr>
          <w:rFonts w:ascii="Times New Roman" w:hAnsi="Times New Roman" w:hint="eastAsia"/>
        </w:rPr>
        <w:t>đ</w:t>
      </w:r>
      <w:r w:rsidR="0098367A" w:rsidRPr="00DF755C">
        <w:rPr>
          <w:rFonts w:ascii="Times New Roman" w:hAnsi="Times New Roman"/>
        </w:rPr>
        <w:t xml:space="preserve">ối ứng ngân sách </w:t>
      </w:r>
      <w:r w:rsidR="00DF755C" w:rsidRPr="00DF755C">
        <w:rPr>
          <w:rFonts w:ascii="Times New Roman" w:hAnsi="Times New Roman"/>
        </w:rPr>
        <w:t xml:space="preserve">của </w:t>
      </w:r>
      <w:r w:rsidR="0098367A" w:rsidRPr="00DF755C">
        <w:rPr>
          <w:rFonts w:ascii="Times New Roman" w:hAnsi="Times New Roman" w:hint="eastAsia"/>
        </w:rPr>
        <w:t>đ</w:t>
      </w:r>
      <w:r w:rsidR="0098367A" w:rsidRPr="00DF755C">
        <w:rPr>
          <w:rFonts w:ascii="Times New Roman" w:hAnsi="Times New Roman"/>
        </w:rPr>
        <w:t>ịa ph</w:t>
      </w:r>
      <w:r w:rsidR="0098367A" w:rsidRPr="00DF755C">
        <w:rPr>
          <w:rFonts w:ascii="Times New Roman" w:hAnsi="Times New Roman" w:hint="eastAsia"/>
        </w:rPr>
        <w:t>ươ</w:t>
      </w:r>
      <w:r w:rsidR="0098367A" w:rsidRPr="00DF755C">
        <w:rPr>
          <w:rFonts w:ascii="Times New Roman" w:hAnsi="Times New Roman"/>
        </w:rPr>
        <w:t xml:space="preserve">ng thực hiện </w:t>
      </w:r>
      <w:r w:rsidR="00DF755C" w:rsidRPr="00DF755C">
        <w:rPr>
          <w:rFonts w:ascii="Times New Roman" w:hAnsi="Times New Roman"/>
        </w:rPr>
        <w:t>C</w:t>
      </w:r>
      <w:r w:rsidR="0098367A" w:rsidRPr="00DF755C">
        <w:rPr>
          <w:rFonts w:ascii="Times New Roman" w:hAnsi="Times New Roman"/>
        </w:rPr>
        <w:t>h</w:t>
      </w:r>
      <w:r w:rsidR="0098367A" w:rsidRPr="00DF755C">
        <w:rPr>
          <w:rFonts w:ascii="Times New Roman" w:hAnsi="Times New Roman" w:hint="eastAsia"/>
        </w:rPr>
        <w:t>ươ</w:t>
      </w:r>
      <w:r w:rsidR="0098367A" w:rsidRPr="00DF755C">
        <w:rPr>
          <w:rFonts w:ascii="Times New Roman" w:hAnsi="Times New Roman"/>
        </w:rPr>
        <w:t xml:space="preserve">ng trình mục tiêu quốc gia xây dựng nông thôn mới, giảm nghèo bền vững và phát triển kinh tế - xã hội vùng </w:t>
      </w:r>
      <w:r w:rsidR="0098367A" w:rsidRPr="00DF755C">
        <w:rPr>
          <w:rFonts w:ascii="Times New Roman" w:hAnsi="Times New Roman" w:hint="eastAsia"/>
        </w:rPr>
        <w:t>đ</w:t>
      </w:r>
      <w:r w:rsidR="0098367A" w:rsidRPr="00DF755C">
        <w:rPr>
          <w:rFonts w:ascii="Times New Roman" w:hAnsi="Times New Roman"/>
        </w:rPr>
        <w:t xml:space="preserve">ồng bào dân tộc thiểu số và miền núi giai </w:t>
      </w:r>
      <w:r w:rsidR="0098367A" w:rsidRPr="00DF755C">
        <w:rPr>
          <w:rFonts w:ascii="Times New Roman" w:hAnsi="Times New Roman" w:hint="eastAsia"/>
        </w:rPr>
        <w:t>đ</w:t>
      </w:r>
      <w:r w:rsidR="0098367A" w:rsidRPr="00DF755C">
        <w:rPr>
          <w:rFonts w:ascii="Times New Roman" w:hAnsi="Times New Roman"/>
        </w:rPr>
        <w:t>oạn 2026-203</w:t>
      </w:r>
      <w:r w:rsidR="00DF755C" w:rsidRPr="00DF755C">
        <w:rPr>
          <w:rFonts w:ascii="Times New Roman" w:hAnsi="Times New Roman"/>
        </w:rPr>
        <w:t>0</w:t>
      </w:r>
      <w:r w:rsidR="0098367A" w:rsidRPr="00DF755C">
        <w:rPr>
          <w:rFonts w:ascii="Times New Roman" w:hAnsi="Times New Roman"/>
        </w:rPr>
        <w:t xml:space="preserve"> trên </w:t>
      </w:r>
      <w:r w:rsidR="0098367A" w:rsidRPr="00DF755C">
        <w:rPr>
          <w:rFonts w:ascii="Times New Roman" w:hAnsi="Times New Roman" w:hint="eastAsia"/>
        </w:rPr>
        <w:t>đ</w:t>
      </w:r>
      <w:r w:rsidR="0098367A" w:rsidRPr="00DF755C">
        <w:rPr>
          <w:rFonts w:ascii="Times New Roman" w:hAnsi="Times New Roman"/>
        </w:rPr>
        <w:t xml:space="preserve">ịa bàn tỉnh Cao Bằng </w:t>
      </w:r>
      <w:r w:rsidRPr="00DF755C">
        <w:rPr>
          <w:rFonts w:ascii="Times New Roman" w:hAnsi="Times New Roman"/>
        </w:rPr>
        <w:t xml:space="preserve">đảm bảo phù hợp với </w:t>
      </w:r>
      <w:r w:rsidR="00200D7D" w:rsidRPr="00DF755C">
        <w:rPr>
          <w:rFonts w:ascii="Times New Roman" w:hAnsi="Times New Roman"/>
        </w:rPr>
        <w:t xml:space="preserve">các </w:t>
      </w:r>
      <w:r w:rsidRPr="00DF755C">
        <w:rPr>
          <w:rFonts w:ascii="Times New Roman" w:hAnsi="Times New Roman"/>
        </w:rPr>
        <w:t xml:space="preserve">quy định </w:t>
      </w:r>
      <w:r w:rsidR="00200D7D" w:rsidRPr="00DF755C">
        <w:rPr>
          <w:rFonts w:ascii="Times New Roman" w:hAnsi="Times New Roman"/>
        </w:rPr>
        <w:t>c</w:t>
      </w:r>
      <w:r w:rsidRPr="00DF755C">
        <w:rPr>
          <w:rFonts w:ascii="Times New Roman" w:hAnsi="Times New Roman"/>
        </w:rPr>
        <w:t xml:space="preserve">ủa </w:t>
      </w:r>
      <w:r w:rsidR="00200D7D" w:rsidRPr="00DF755C">
        <w:rPr>
          <w:rFonts w:ascii="Times New Roman" w:hAnsi="Times New Roman"/>
        </w:rPr>
        <w:t>Trung ương</w:t>
      </w:r>
      <w:r w:rsidR="009E1A23" w:rsidRPr="00DF755C">
        <w:rPr>
          <w:rFonts w:ascii="Times New Roman" w:hAnsi="Times New Roman"/>
        </w:rPr>
        <w:t>, phù hợp với</w:t>
      </w:r>
      <w:r w:rsidR="00200D7D" w:rsidRPr="00DF755C">
        <w:rPr>
          <w:rFonts w:ascii="Times New Roman" w:hAnsi="Times New Roman"/>
        </w:rPr>
        <w:t xml:space="preserve"> tình</w:t>
      </w:r>
      <w:r w:rsidR="009E1A23" w:rsidRPr="00DF755C">
        <w:rPr>
          <w:rFonts w:ascii="Times New Roman" w:hAnsi="Times New Roman"/>
        </w:rPr>
        <w:t xml:space="preserve"> hình</w:t>
      </w:r>
      <w:r w:rsidR="00200D7D" w:rsidRPr="00DF755C">
        <w:rPr>
          <w:rFonts w:ascii="Times New Roman" w:hAnsi="Times New Roman"/>
        </w:rPr>
        <w:t xml:space="preserve"> thực tế </w:t>
      </w:r>
      <w:r w:rsidR="009E1A23" w:rsidRPr="00DF755C">
        <w:rPr>
          <w:rFonts w:ascii="Times New Roman" w:hAnsi="Times New Roman"/>
        </w:rPr>
        <w:t xml:space="preserve">của </w:t>
      </w:r>
      <w:r w:rsidR="00200D7D" w:rsidRPr="00DF755C">
        <w:rPr>
          <w:rFonts w:ascii="Times New Roman" w:hAnsi="Times New Roman"/>
        </w:rPr>
        <w:t>địa phương</w:t>
      </w:r>
      <w:r w:rsidRPr="00DF755C">
        <w:rPr>
          <w:rFonts w:ascii="Times New Roman" w:hAnsi="Times New Roman"/>
        </w:rPr>
        <w:t xml:space="preserve"> và các quy định của pháp luật hiện hành</w:t>
      </w:r>
      <w:r w:rsidR="00200D7D" w:rsidRPr="00DF755C">
        <w:rPr>
          <w:rFonts w:ascii="Times New Roman" w:hAnsi="Times New Roman"/>
        </w:rPr>
        <w:t>.</w:t>
      </w:r>
    </w:p>
    <w:p w:rsidR="00E66FF3" w:rsidRPr="007D7DD0" w:rsidRDefault="009E1A23" w:rsidP="00E96D9A">
      <w:pPr>
        <w:shd w:val="clear" w:color="auto" w:fill="FFFFFF"/>
        <w:spacing w:before="120" w:after="120"/>
        <w:ind w:firstLine="720"/>
        <w:rPr>
          <w:rFonts w:ascii="Times New Roman" w:hAnsi="Times New Roman"/>
          <w:b/>
          <w:lang w:val="pt-BR"/>
        </w:rPr>
      </w:pPr>
      <w:r w:rsidRPr="004E4C43">
        <w:rPr>
          <w:rFonts w:ascii="Times New Roman" w:hAnsi="Times New Roman"/>
          <w:b/>
          <w:bCs/>
          <w:lang w:val="vi-VN"/>
        </w:rPr>
        <w:lastRenderedPageBreak/>
        <w:t>III.</w:t>
      </w:r>
      <w:r w:rsidR="00E66FF3" w:rsidRPr="007D7DD0">
        <w:rPr>
          <w:rFonts w:ascii="Times New Roman" w:hAnsi="Times New Roman"/>
          <w:b/>
          <w:lang w:val="pt-BR"/>
        </w:rPr>
        <w:t xml:space="preserve"> QUÁ TRÌNH XÂY DỰNG NGHỊ QUYẾT</w:t>
      </w:r>
    </w:p>
    <w:p w:rsidR="00482A0F" w:rsidRDefault="00482A0F" w:rsidP="00E96D9A">
      <w:pPr>
        <w:spacing w:before="120" w:after="120"/>
        <w:ind w:firstLine="720"/>
        <w:jc w:val="both"/>
        <w:rPr>
          <w:rFonts w:ascii="Times New Roman" w:hAnsi="Times New Roman"/>
          <w:lang w:val="pl-PL"/>
        </w:rPr>
      </w:pPr>
      <w:r>
        <w:rPr>
          <w:rFonts w:ascii="Times New Roman" w:hAnsi="Times New Roman"/>
          <w:lang w:val="pl-PL"/>
        </w:rPr>
        <w:t>1.</w:t>
      </w:r>
      <w:r w:rsidRPr="007D7DD0">
        <w:rPr>
          <w:rFonts w:ascii="Times New Roman" w:hAnsi="Times New Roman"/>
          <w:lang w:val="pl-PL"/>
        </w:rPr>
        <w:t xml:space="preserve"> Quá trình xây dựng Nghị quyết thực hiện</w:t>
      </w:r>
      <w:r w:rsidR="008C65E4">
        <w:rPr>
          <w:rFonts w:ascii="Times New Roman" w:hAnsi="Times New Roman"/>
          <w:lang w:val="pl-PL"/>
        </w:rPr>
        <w:t xml:space="preserve"> nghiêm túc,</w:t>
      </w:r>
      <w:r w:rsidRPr="007D7DD0">
        <w:rPr>
          <w:rFonts w:ascii="Times New Roman" w:hAnsi="Times New Roman"/>
          <w:lang w:val="pl-PL"/>
        </w:rPr>
        <w:t xml:space="preserve"> đúng trình tự, thủ tục ban hành văn bản quy phạm pháp luật </w:t>
      </w:r>
      <w:r>
        <w:rPr>
          <w:rFonts w:ascii="Times New Roman" w:hAnsi="Times New Roman"/>
          <w:lang w:val="pl-PL"/>
        </w:rPr>
        <w:t xml:space="preserve">thực hiện </w:t>
      </w:r>
      <w:r w:rsidRPr="007D7DD0">
        <w:rPr>
          <w:rFonts w:ascii="Times New Roman" w:hAnsi="Times New Roman"/>
          <w:lang w:val="pl-PL"/>
        </w:rPr>
        <w:t xml:space="preserve">theo quy định của </w:t>
      </w:r>
      <w:r w:rsidR="008C65E4" w:rsidRPr="008C65E4">
        <w:rPr>
          <w:rFonts w:ascii="Times New Roman" w:hAnsi="Times New Roman"/>
          <w:lang w:val="pl-PL"/>
        </w:rPr>
        <w:t>Luật Ban hành v</w:t>
      </w:r>
      <w:r w:rsidR="008C65E4" w:rsidRPr="008C65E4">
        <w:rPr>
          <w:rFonts w:ascii="Times New Roman" w:hAnsi="Times New Roman" w:hint="eastAsia"/>
          <w:lang w:val="pl-PL"/>
        </w:rPr>
        <w:t>ă</w:t>
      </w:r>
      <w:r w:rsidR="008C65E4" w:rsidRPr="008C65E4">
        <w:rPr>
          <w:rFonts w:ascii="Times New Roman" w:hAnsi="Times New Roman"/>
          <w:lang w:val="pl-PL"/>
        </w:rPr>
        <w:t xml:space="preserve">n bản quy phạm pháp luật số 64/2025/QH15 và Luật sửa </w:t>
      </w:r>
      <w:r w:rsidR="008C65E4" w:rsidRPr="008C65E4">
        <w:rPr>
          <w:rFonts w:ascii="Times New Roman" w:hAnsi="Times New Roman" w:hint="eastAsia"/>
          <w:lang w:val="pl-PL"/>
        </w:rPr>
        <w:t>đ</w:t>
      </w:r>
      <w:r w:rsidR="008C65E4" w:rsidRPr="008C65E4">
        <w:rPr>
          <w:rFonts w:ascii="Times New Roman" w:hAnsi="Times New Roman"/>
          <w:lang w:val="pl-PL"/>
        </w:rPr>
        <w:t xml:space="preserve">ổi, bổ sung một số </w:t>
      </w:r>
      <w:r w:rsidR="008C65E4" w:rsidRPr="008C65E4">
        <w:rPr>
          <w:rFonts w:ascii="Times New Roman" w:hAnsi="Times New Roman" w:hint="eastAsia"/>
          <w:lang w:val="pl-PL"/>
        </w:rPr>
        <w:t>đ</w:t>
      </w:r>
      <w:r w:rsidR="008C65E4" w:rsidRPr="008C65E4">
        <w:rPr>
          <w:rFonts w:ascii="Times New Roman" w:hAnsi="Times New Roman"/>
          <w:lang w:val="pl-PL"/>
        </w:rPr>
        <w:t>iều của Luật Ban hành v</w:t>
      </w:r>
      <w:r w:rsidR="008C65E4" w:rsidRPr="008C65E4">
        <w:rPr>
          <w:rFonts w:ascii="Times New Roman" w:hAnsi="Times New Roman" w:hint="eastAsia"/>
          <w:lang w:val="pl-PL"/>
        </w:rPr>
        <w:t>ă</w:t>
      </w:r>
      <w:r w:rsidR="008C65E4" w:rsidRPr="008C65E4">
        <w:rPr>
          <w:rFonts w:ascii="Times New Roman" w:hAnsi="Times New Roman"/>
          <w:lang w:val="pl-PL"/>
        </w:rPr>
        <w:t>n bản quy phạm pháp luật số 87/2025/QH15</w:t>
      </w:r>
      <w:r w:rsidR="008C65E4">
        <w:rPr>
          <w:rFonts w:ascii="Times New Roman" w:hAnsi="Times New Roman"/>
          <w:lang w:val="pl-PL"/>
        </w:rPr>
        <w:t>.</w:t>
      </w:r>
    </w:p>
    <w:p w:rsidR="0098367A" w:rsidRPr="00DF755C" w:rsidRDefault="0098367A" w:rsidP="00DF755C">
      <w:pPr>
        <w:spacing w:before="120" w:after="120"/>
        <w:ind w:firstLine="720"/>
        <w:jc w:val="both"/>
        <w:rPr>
          <w:rFonts w:ascii="Times New Roman" w:hAnsi="Times New Roman"/>
          <w:lang w:val="pl-PL"/>
        </w:rPr>
      </w:pPr>
      <w:r w:rsidRPr="00DF755C">
        <w:rPr>
          <w:rFonts w:ascii="Times New Roman" w:hAnsi="Times New Roman"/>
          <w:lang w:val="pl-PL"/>
        </w:rPr>
        <w:t>2. Căn cứ Thông báo số</w:t>
      </w:r>
      <w:r w:rsidR="00DF755C" w:rsidRPr="00DF755C">
        <w:rPr>
          <w:rFonts w:ascii="Times New Roman" w:hAnsi="Times New Roman"/>
          <w:lang w:val="pl-PL"/>
        </w:rPr>
        <w:t xml:space="preserve"> 123/TB-VP ngày 27 tháng 3 năm 2026 của Văn phòng Đoàn ĐBQH và HĐND tỉnh Cao Bằng về Kết luận của đồng chí Chủ tịch Hội đồng nhân dân tỉnh Bế Thanh Tịnh tại Phiên họp Thường trực Hội đồng nhân dân tỉnh tháng 3 </w:t>
      </w:r>
      <w:r w:rsidR="00DF755C">
        <w:rPr>
          <w:rFonts w:ascii="Times New Roman" w:hAnsi="Times New Roman"/>
          <w:lang w:val="pl-PL"/>
        </w:rPr>
        <w:t xml:space="preserve">năm 2026, Ủy ban nhân dân tỉnh đã giao nhiệm vụ cho Sở Nông nghiệp và Môi trường chủ trì, </w:t>
      </w:r>
      <w:r w:rsidR="00DF755C" w:rsidRPr="00DF755C">
        <w:rPr>
          <w:rFonts w:ascii="Times New Roman" w:hAnsi="Times New Roman"/>
          <w:lang w:val="pl-PL"/>
        </w:rPr>
        <w:t>phối hợp với các c</w:t>
      </w:r>
      <w:r w:rsidR="00DF755C" w:rsidRPr="00DF755C">
        <w:rPr>
          <w:rFonts w:ascii="Times New Roman" w:hAnsi="Times New Roman" w:hint="eastAsia"/>
          <w:lang w:val="pl-PL"/>
        </w:rPr>
        <w:t>ơ</w:t>
      </w:r>
      <w:r w:rsidR="00DF755C" w:rsidRPr="00DF755C">
        <w:rPr>
          <w:rFonts w:ascii="Times New Roman" w:hAnsi="Times New Roman"/>
          <w:lang w:val="pl-PL"/>
        </w:rPr>
        <w:t xml:space="preserve"> quan liên quan xây dựng dự thảo Nghị quyết</w:t>
      </w:r>
      <w:r w:rsidR="00DF755C">
        <w:rPr>
          <w:rFonts w:ascii="Times New Roman" w:hAnsi="Times New Roman"/>
          <w:lang w:val="pl-PL"/>
        </w:rPr>
        <w:t>.</w:t>
      </w:r>
    </w:p>
    <w:p w:rsidR="00482A0F" w:rsidRPr="007D7DD0" w:rsidRDefault="0098367A" w:rsidP="00E96D9A">
      <w:pPr>
        <w:spacing w:before="120" w:after="120"/>
        <w:ind w:firstLine="720"/>
        <w:jc w:val="both"/>
        <w:rPr>
          <w:rFonts w:ascii="Times New Roman" w:hAnsi="Times New Roman"/>
          <w:lang w:val="pl-PL"/>
        </w:rPr>
      </w:pPr>
      <w:r>
        <w:rPr>
          <w:rFonts w:ascii="Times New Roman" w:hAnsi="Times New Roman"/>
          <w:lang w:val="pl-PL"/>
        </w:rPr>
        <w:t>3</w:t>
      </w:r>
      <w:r w:rsidR="00482A0F">
        <w:rPr>
          <w:rFonts w:ascii="Times New Roman" w:hAnsi="Times New Roman"/>
          <w:lang w:val="pl-PL"/>
        </w:rPr>
        <w:t>.</w:t>
      </w:r>
      <w:r w:rsidR="00482A0F" w:rsidRPr="007D7DD0">
        <w:rPr>
          <w:rFonts w:ascii="Times New Roman" w:hAnsi="Times New Roman"/>
          <w:lang w:val="pl-PL"/>
        </w:rPr>
        <w:t xml:space="preserve"> Dự thảo Nghị quyết được cơ quan soạn thảo thực hiện lấy ý kiến của các sở, ban, ngành tỉnh, Ủy ban nhân các </w:t>
      </w:r>
      <w:r w:rsidR="00EE7183">
        <w:rPr>
          <w:rFonts w:ascii="Times New Roman" w:hAnsi="Times New Roman"/>
          <w:lang w:val="pl-PL"/>
        </w:rPr>
        <w:t>xã, phường</w:t>
      </w:r>
      <w:r w:rsidR="00482A0F" w:rsidRPr="007D7DD0">
        <w:rPr>
          <w:rFonts w:ascii="Times New Roman" w:hAnsi="Times New Roman"/>
          <w:lang w:val="pl-PL"/>
        </w:rPr>
        <w:t xml:space="preserve">; đồng thời tiến hành đăng tải Dự thảo Nghị quyết trên </w:t>
      </w:r>
      <w:r w:rsidR="00482A0F" w:rsidRPr="00EE7183">
        <w:rPr>
          <w:rFonts w:ascii="Times New Roman" w:hAnsi="Times New Roman"/>
          <w:highlight w:val="yellow"/>
          <w:lang w:val="pl-PL"/>
        </w:rPr>
        <w:t>Cổng thông tin điện tử của tỉnh</w:t>
      </w:r>
      <w:r w:rsidR="00482A0F" w:rsidRPr="007D7DD0">
        <w:rPr>
          <w:rFonts w:ascii="Times New Roman" w:hAnsi="Times New Roman"/>
          <w:lang w:val="pl-PL"/>
        </w:rPr>
        <w:t xml:space="preserve"> để lấy ý kiến </w:t>
      </w:r>
      <w:r w:rsidR="00482A0F">
        <w:rPr>
          <w:rFonts w:ascii="Times New Roman" w:hAnsi="Times New Roman"/>
          <w:lang w:val="pl-PL"/>
        </w:rPr>
        <w:t xml:space="preserve">của các tổ chức, cá nhân </w:t>
      </w:r>
      <w:r w:rsidR="00482A0F" w:rsidRPr="007D7DD0">
        <w:rPr>
          <w:rFonts w:ascii="Times New Roman" w:hAnsi="Times New Roman"/>
          <w:lang w:val="pl-PL"/>
        </w:rPr>
        <w:t>theo quy định.</w:t>
      </w:r>
    </w:p>
    <w:p w:rsidR="00482A0F" w:rsidRPr="007D7DD0" w:rsidRDefault="00482A0F" w:rsidP="00E96D9A">
      <w:pPr>
        <w:spacing w:before="120" w:after="120"/>
        <w:ind w:firstLine="720"/>
        <w:jc w:val="both"/>
        <w:rPr>
          <w:rFonts w:ascii="Times New Roman" w:hAnsi="Times New Roman"/>
          <w:lang w:val="pl-PL"/>
        </w:rPr>
      </w:pPr>
      <w:r w:rsidRPr="007D7DD0">
        <w:rPr>
          <w:rFonts w:ascii="Times New Roman" w:hAnsi="Times New Roman"/>
          <w:lang w:val="pl-PL"/>
        </w:rPr>
        <w:t xml:space="preserve">Trên cơ sở các ý kiến tham gia góp ý của các </w:t>
      </w:r>
      <w:r>
        <w:rPr>
          <w:rFonts w:ascii="Times New Roman" w:hAnsi="Times New Roman"/>
          <w:lang w:val="pl-PL"/>
        </w:rPr>
        <w:t>tổ chức, cá nhân</w:t>
      </w:r>
      <w:r w:rsidRPr="007D7DD0">
        <w:rPr>
          <w:rFonts w:ascii="Times New Roman" w:hAnsi="Times New Roman"/>
          <w:lang w:val="pl-PL"/>
        </w:rPr>
        <w:t>,</w:t>
      </w:r>
      <w:r>
        <w:rPr>
          <w:rFonts w:ascii="Times New Roman" w:hAnsi="Times New Roman"/>
          <w:lang w:val="pl-PL"/>
        </w:rPr>
        <w:t xml:space="preserve"> Cơ quan chủ trì soạn thảo đã tiếp thu chỉnh sửa, bổ sung những nội dung hợp lý, giải trình nhưng nội dung chưa hợp lý và gửi</w:t>
      </w:r>
      <w:r w:rsidRPr="007D7DD0">
        <w:rPr>
          <w:rFonts w:ascii="Times New Roman" w:hAnsi="Times New Roman"/>
          <w:lang w:val="pl-PL"/>
        </w:rPr>
        <w:t xml:space="preserve"> Sở Tư pháp </w:t>
      </w:r>
      <w:r>
        <w:rPr>
          <w:rFonts w:ascii="Times New Roman" w:hAnsi="Times New Roman"/>
          <w:lang w:val="pl-PL"/>
        </w:rPr>
        <w:t xml:space="preserve">đề nghị </w:t>
      </w:r>
      <w:r w:rsidRPr="007D7DD0">
        <w:rPr>
          <w:rFonts w:ascii="Times New Roman" w:hAnsi="Times New Roman"/>
          <w:lang w:val="pl-PL"/>
        </w:rPr>
        <w:t xml:space="preserve">thẩm định </w:t>
      </w:r>
      <w:r>
        <w:rPr>
          <w:rFonts w:ascii="Times New Roman" w:hAnsi="Times New Roman"/>
          <w:lang w:val="pl-PL"/>
        </w:rPr>
        <w:t xml:space="preserve">theo quy định. </w:t>
      </w:r>
      <w:r w:rsidRPr="007D7DD0">
        <w:rPr>
          <w:rFonts w:ascii="Times New Roman" w:hAnsi="Times New Roman"/>
          <w:lang w:val="pl-PL"/>
        </w:rPr>
        <w:t xml:space="preserve">Sở Tư pháp </w:t>
      </w:r>
      <w:r>
        <w:rPr>
          <w:rFonts w:ascii="Times New Roman" w:hAnsi="Times New Roman"/>
          <w:lang w:val="pl-PL"/>
        </w:rPr>
        <w:t xml:space="preserve">đã thẩm định và có </w:t>
      </w:r>
      <w:r w:rsidRPr="00923A6B">
        <w:rPr>
          <w:rFonts w:ascii="Times New Roman" w:hAnsi="Times New Roman"/>
          <w:highlight w:val="yellow"/>
          <w:lang w:val="pl-PL"/>
        </w:rPr>
        <w:t xml:space="preserve">Báo cáo thẩm định số </w:t>
      </w:r>
      <w:r w:rsidR="00923A6B" w:rsidRPr="00923A6B">
        <w:rPr>
          <w:rFonts w:ascii="Times New Roman" w:hAnsi="Times New Roman"/>
          <w:highlight w:val="yellow"/>
          <w:lang w:val="pl-PL"/>
        </w:rPr>
        <w:t>............</w:t>
      </w:r>
      <w:r w:rsidRPr="00923A6B">
        <w:rPr>
          <w:rFonts w:ascii="Times New Roman" w:hAnsi="Times New Roman"/>
          <w:highlight w:val="yellow"/>
          <w:lang w:val="pl-PL"/>
        </w:rPr>
        <w:t xml:space="preserve">/BC-STP ngày </w:t>
      </w:r>
      <w:r w:rsidR="00923A6B" w:rsidRPr="00923A6B">
        <w:rPr>
          <w:rFonts w:ascii="Times New Roman" w:hAnsi="Times New Roman"/>
          <w:highlight w:val="yellow"/>
          <w:lang w:val="pl-PL"/>
        </w:rPr>
        <w:t>.....</w:t>
      </w:r>
      <w:r w:rsidRPr="00923A6B">
        <w:rPr>
          <w:rFonts w:ascii="Times New Roman" w:hAnsi="Times New Roman"/>
          <w:highlight w:val="yellow"/>
          <w:lang w:val="pl-PL"/>
        </w:rPr>
        <w:t>/</w:t>
      </w:r>
      <w:r w:rsidR="00923A6B" w:rsidRPr="00923A6B">
        <w:rPr>
          <w:rFonts w:ascii="Times New Roman" w:hAnsi="Times New Roman"/>
          <w:highlight w:val="yellow"/>
          <w:lang w:val="pl-PL"/>
        </w:rPr>
        <w:t>.......</w:t>
      </w:r>
      <w:r w:rsidRPr="00923A6B">
        <w:rPr>
          <w:rFonts w:ascii="Times New Roman" w:hAnsi="Times New Roman"/>
          <w:highlight w:val="yellow"/>
          <w:lang w:val="pl-PL"/>
        </w:rPr>
        <w:t>/20</w:t>
      </w:r>
      <w:r w:rsidRPr="007D7DD0">
        <w:rPr>
          <w:rFonts w:ascii="Times New Roman" w:hAnsi="Times New Roman"/>
          <w:lang w:val="pl-PL"/>
        </w:rPr>
        <w:t>2</w:t>
      </w:r>
      <w:r w:rsidR="00923A6B">
        <w:rPr>
          <w:rFonts w:ascii="Times New Roman" w:hAnsi="Times New Roman"/>
          <w:lang w:val="pl-PL"/>
        </w:rPr>
        <w:t>6</w:t>
      </w:r>
      <w:r w:rsidRPr="007D7DD0">
        <w:rPr>
          <w:rFonts w:ascii="Times New Roman" w:hAnsi="Times New Roman"/>
          <w:lang w:val="pl-PL"/>
        </w:rPr>
        <w:t xml:space="preserve">. Cơ quan </w:t>
      </w:r>
      <w:r>
        <w:rPr>
          <w:rFonts w:ascii="Times New Roman" w:hAnsi="Times New Roman"/>
          <w:lang w:val="pl-PL"/>
        </w:rPr>
        <w:t xml:space="preserve">chủ trì </w:t>
      </w:r>
      <w:r w:rsidRPr="007D7DD0">
        <w:rPr>
          <w:rFonts w:ascii="Times New Roman" w:hAnsi="Times New Roman"/>
          <w:lang w:val="pl-PL"/>
        </w:rPr>
        <w:t>soạn thảo đã tiếp thu chỉnh sửa, thống nhất, hoàn thiện Dự thảo Tờ trình của Uỷ ban nhân dân tỉnh, Dự thảo Nghị quyết của Hội đồng dân dân tỉnh.</w:t>
      </w:r>
      <w:r>
        <w:rPr>
          <w:rFonts w:ascii="Times New Roman" w:hAnsi="Times New Roman"/>
          <w:lang w:val="pl-PL"/>
        </w:rPr>
        <w:t xml:space="preserve"> </w:t>
      </w:r>
      <w:r w:rsidRPr="007D7DD0">
        <w:rPr>
          <w:rFonts w:ascii="Times New Roman" w:hAnsi="Times New Roman"/>
          <w:lang w:val="pl-PL"/>
        </w:rPr>
        <w:t>Uỷ ban nhân dân tỉnh</w:t>
      </w:r>
      <w:r>
        <w:rPr>
          <w:rFonts w:ascii="Times New Roman" w:hAnsi="Times New Roman"/>
          <w:lang w:val="pl-PL"/>
        </w:rPr>
        <w:t xml:space="preserve"> đã tổ chức hội nghị thảo luận và nhất trí trình </w:t>
      </w:r>
      <w:r w:rsidRPr="007D7DD0">
        <w:rPr>
          <w:rFonts w:ascii="Times New Roman" w:hAnsi="Times New Roman"/>
          <w:lang w:val="pl-PL"/>
        </w:rPr>
        <w:t xml:space="preserve">Dự thảo Nghị quyết </w:t>
      </w:r>
      <w:r>
        <w:rPr>
          <w:rFonts w:ascii="Times New Roman" w:hAnsi="Times New Roman"/>
          <w:lang w:val="pl-PL"/>
        </w:rPr>
        <w:t>lên</w:t>
      </w:r>
      <w:r w:rsidRPr="007D7DD0">
        <w:rPr>
          <w:rFonts w:ascii="Times New Roman" w:hAnsi="Times New Roman"/>
          <w:lang w:val="pl-PL"/>
        </w:rPr>
        <w:t xml:space="preserve"> Hội đồng dân dân tỉnh</w:t>
      </w:r>
      <w:r>
        <w:rPr>
          <w:rFonts w:ascii="Times New Roman" w:hAnsi="Times New Roman"/>
          <w:lang w:val="pl-PL"/>
        </w:rPr>
        <w:t xml:space="preserve"> để xem xét, quyết định.</w:t>
      </w:r>
    </w:p>
    <w:p w:rsidR="00E66FF3" w:rsidRPr="0025326A" w:rsidRDefault="00E66FF3" w:rsidP="00E96D9A">
      <w:pPr>
        <w:spacing w:before="120" w:after="120"/>
        <w:ind w:firstLine="720"/>
        <w:jc w:val="both"/>
        <w:rPr>
          <w:rFonts w:ascii="Times New Roman" w:hAnsi="Times New Roman"/>
          <w:b/>
          <w:lang w:val="pt-BR"/>
        </w:rPr>
      </w:pPr>
      <w:r w:rsidRPr="0025326A">
        <w:rPr>
          <w:rFonts w:ascii="Times New Roman" w:hAnsi="Times New Roman"/>
          <w:b/>
          <w:lang w:val="pt-BR"/>
        </w:rPr>
        <w:t>IV. BỐ CỤC VÀ NỘI DUNG CƠ BẢN CỦA NGHỊ QUYẾT</w:t>
      </w:r>
    </w:p>
    <w:p w:rsidR="00E66FF3" w:rsidRPr="0025326A" w:rsidRDefault="00E66FF3" w:rsidP="00E96D9A">
      <w:pPr>
        <w:spacing w:before="120" w:after="120"/>
        <w:ind w:firstLine="720"/>
        <w:jc w:val="both"/>
        <w:rPr>
          <w:rFonts w:ascii="Times New Roman" w:hAnsi="Times New Roman"/>
          <w:b/>
          <w:lang w:val="pt-BR"/>
        </w:rPr>
      </w:pPr>
      <w:r w:rsidRPr="0025326A">
        <w:rPr>
          <w:rFonts w:ascii="Times New Roman" w:hAnsi="Times New Roman"/>
          <w:b/>
          <w:lang w:val="pt-BR"/>
        </w:rPr>
        <w:t>1. Bố cục của dự thảo Nghị quyết</w:t>
      </w:r>
    </w:p>
    <w:p w:rsidR="00482A0F" w:rsidRPr="0025326A" w:rsidRDefault="00482A0F" w:rsidP="00E96D9A">
      <w:pPr>
        <w:spacing w:before="120" w:after="120"/>
        <w:ind w:firstLine="720"/>
        <w:jc w:val="both"/>
        <w:rPr>
          <w:rFonts w:ascii="Times New Roman" w:hAnsi="Times New Roman"/>
          <w:lang w:val="pt-BR"/>
        </w:rPr>
      </w:pPr>
      <w:r w:rsidRPr="0025326A">
        <w:rPr>
          <w:rFonts w:ascii="Times New Roman" w:hAnsi="Times New Roman"/>
          <w:lang w:val="pt-BR"/>
        </w:rPr>
        <w:t>a) Các căn cứ ban hành Nghị quyết;</w:t>
      </w:r>
    </w:p>
    <w:p w:rsidR="00482A0F" w:rsidRPr="0025326A" w:rsidRDefault="00482A0F" w:rsidP="00E96D9A">
      <w:pPr>
        <w:spacing w:before="120" w:after="120"/>
        <w:ind w:firstLine="720"/>
        <w:jc w:val="both"/>
        <w:rPr>
          <w:rFonts w:ascii="Times New Roman" w:hAnsi="Times New Roman"/>
          <w:lang w:val="pt-BR"/>
        </w:rPr>
      </w:pPr>
      <w:r w:rsidRPr="0025326A">
        <w:rPr>
          <w:rFonts w:ascii="Times New Roman" w:hAnsi="Times New Roman"/>
          <w:lang w:val="pt-BR"/>
        </w:rPr>
        <w:t xml:space="preserve">b) Nội dung của Nghị quyết: </w:t>
      </w:r>
      <w:r w:rsidR="00A67A6E">
        <w:rPr>
          <w:rFonts w:ascii="Times New Roman" w:hAnsi="Times New Roman"/>
          <w:lang w:val="pt-BR"/>
        </w:rPr>
        <w:t>3 chương, 1</w:t>
      </w:r>
      <w:r w:rsidR="002878FB">
        <w:rPr>
          <w:rFonts w:ascii="Times New Roman" w:hAnsi="Times New Roman"/>
          <w:lang w:val="pt-BR"/>
        </w:rPr>
        <w:t>1</w:t>
      </w:r>
      <w:r w:rsidRPr="0025326A">
        <w:rPr>
          <w:rFonts w:ascii="Times New Roman" w:hAnsi="Times New Roman"/>
          <w:lang w:val="pt-BR"/>
        </w:rPr>
        <w:t xml:space="preserve"> điều.</w:t>
      </w:r>
    </w:p>
    <w:p w:rsidR="00E66FF3" w:rsidRPr="0025326A" w:rsidRDefault="00E66FF3" w:rsidP="00E96D9A">
      <w:pPr>
        <w:spacing w:before="120" w:after="120"/>
        <w:ind w:firstLine="720"/>
        <w:jc w:val="both"/>
        <w:rPr>
          <w:rFonts w:ascii="Times New Roman" w:hAnsi="Times New Roman"/>
          <w:strike/>
          <w:lang w:val="pt-BR"/>
        </w:rPr>
      </w:pPr>
      <w:r w:rsidRPr="0025326A">
        <w:rPr>
          <w:rFonts w:ascii="Times New Roman" w:hAnsi="Times New Roman"/>
          <w:b/>
          <w:lang w:val="pt-BR"/>
        </w:rPr>
        <w:t>2. Nội dung cơ bản của Nghị quyết</w:t>
      </w:r>
    </w:p>
    <w:p w:rsidR="00DF2D19" w:rsidRPr="0025326A" w:rsidRDefault="00DF2D19" w:rsidP="00E96D9A">
      <w:pPr>
        <w:spacing w:before="120" w:after="120"/>
        <w:ind w:firstLine="720"/>
        <w:jc w:val="both"/>
        <w:rPr>
          <w:rFonts w:ascii="Times New Roman" w:hAnsi="Times New Roman"/>
          <w:i/>
          <w:lang w:val="vi-VN"/>
        </w:rPr>
      </w:pPr>
      <w:r w:rsidRPr="0025326A">
        <w:rPr>
          <w:rFonts w:ascii="Times New Roman" w:hAnsi="Times New Roman"/>
          <w:i/>
          <w:lang w:val="vi-VN"/>
        </w:rPr>
        <w:t xml:space="preserve">2.1. Nội dung cơ bản của </w:t>
      </w:r>
      <w:r w:rsidR="00D43B73" w:rsidRPr="0025326A">
        <w:rPr>
          <w:rFonts w:ascii="Times New Roman" w:hAnsi="Times New Roman"/>
          <w:i/>
        </w:rPr>
        <w:t xml:space="preserve">của </w:t>
      </w:r>
      <w:r w:rsidRPr="0025326A">
        <w:rPr>
          <w:rFonts w:ascii="Times New Roman" w:hAnsi="Times New Roman"/>
          <w:i/>
          <w:lang w:val="vi-VN"/>
        </w:rPr>
        <w:t>Dự thảo Nghị quyết gồm</w:t>
      </w:r>
      <w:r w:rsidR="00482A0F" w:rsidRPr="0025326A">
        <w:rPr>
          <w:rFonts w:ascii="Times New Roman" w:hAnsi="Times New Roman"/>
          <w:i/>
        </w:rPr>
        <w:t>:</w:t>
      </w:r>
    </w:p>
    <w:p w:rsidR="00A67A6E" w:rsidRPr="00A67A6E" w:rsidRDefault="00A67A6E" w:rsidP="00E96D9A">
      <w:pPr>
        <w:shd w:val="clear" w:color="auto" w:fill="FFFFFF"/>
        <w:spacing w:before="120" w:after="120"/>
        <w:ind w:firstLine="720"/>
        <w:jc w:val="both"/>
        <w:rPr>
          <w:rFonts w:ascii="Times New Roman" w:hAnsi="Times New Roman"/>
          <w:bCs/>
        </w:rPr>
      </w:pPr>
      <w:r>
        <w:rPr>
          <w:rFonts w:ascii="Times New Roman" w:hAnsi="Times New Roman"/>
          <w:bCs/>
        </w:rPr>
        <w:t>CHƯƠNG I. QUY ĐỊNH CHUNG</w:t>
      </w:r>
    </w:p>
    <w:p w:rsidR="00482A0F" w:rsidRPr="0025326A" w:rsidRDefault="00482A0F" w:rsidP="00E96D9A">
      <w:pPr>
        <w:shd w:val="clear" w:color="auto" w:fill="FFFFFF"/>
        <w:spacing w:before="120" w:after="120"/>
        <w:ind w:firstLine="720"/>
        <w:jc w:val="both"/>
        <w:rPr>
          <w:rFonts w:ascii="Times New Roman" w:hAnsi="Times New Roman"/>
        </w:rPr>
      </w:pPr>
      <w:r w:rsidRPr="0025326A">
        <w:rPr>
          <w:rFonts w:ascii="Times New Roman" w:hAnsi="Times New Roman"/>
          <w:bCs/>
          <w:lang w:val="vi-VN"/>
        </w:rPr>
        <w:t>Điều 1. </w:t>
      </w:r>
      <w:r w:rsidRPr="0025326A">
        <w:rPr>
          <w:rFonts w:ascii="Times New Roman" w:hAnsi="Times New Roman"/>
        </w:rPr>
        <w:t>Phạm vi điều chỉnh.</w:t>
      </w:r>
    </w:p>
    <w:p w:rsidR="00482A0F" w:rsidRDefault="00482A0F" w:rsidP="00E96D9A">
      <w:pPr>
        <w:shd w:val="clear" w:color="auto" w:fill="FFFFFF"/>
        <w:spacing w:before="120" w:after="120"/>
        <w:ind w:firstLine="720"/>
        <w:jc w:val="both"/>
        <w:rPr>
          <w:rFonts w:ascii="Times New Roman" w:hAnsi="Times New Roman"/>
          <w:bCs/>
          <w:lang w:val="vi-VN"/>
        </w:rPr>
      </w:pPr>
      <w:r w:rsidRPr="0025326A">
        <w:rPr>
          <w:rFonts w:ascii="Times New Roman" w:hAnsi="Times New Roman"/>
          <w:bCs/>
          <w:lang w:val="vi-VN"/>
        </w:rPr>
        <w:t>Điều 2. </w:t>
      </w:r>
      <w:bookmarkStart w:id="1" w:name="dieu_2_name"/>
      <w:r w:rsidRPr="0025326A">
        <w:rPr>
          <w:rFonts w:ascii="Times New Roman" w:hAnsi="Times New Roman"/>
          <w:spacing w:val="-2"/>
          <w:lang w:val="nl-NL"/>
        </w:rPr>
        <w:t>Đối tượng áp dụng</w:t>
      </w:r>
      <w:r w:rsidRPr="0025326A">
        <w:rPr>
          <w:rFonts w:ascii="Times New Roman" w:hAnsi="Times New Roman"/>
          <w:shd w:val="clear" w:color="auto" w:fill="FFFFFF"/>
          <w:lang w:val="vi-VN"/>
        </w:rPr>
        <w:t>.</w:t>
      </w:r>
      <w:bookmarkEnd w:id="1"/>
      <w:r w:rsidRPr="0025326A">
        <w:rPr>
          <w:rFonts w:ascii="Times New Roman" w:hAnsi="Times New Roman"/>
          <w:bCs/>
          <w:lang w:val="vi-VN"/>
        </w:rPr>
        <w:t xml:space="preserve"> </w:t>
      </w:r>
    </w:p>
    <w:p w:rsidR="00A67A6E" w:rsidRDefault="00A67A6E" w:rsidP="00A67A6E">
      <w:pPr>
        <w:shd w:val="clear" w:color="auto" w:fill="FFFFFF"/>
        <w:spacing w:before="120" w:after="120"/>
        <w:ind w:firstLine="720"/>
        <w:jc w:val="both"/>
        <w:rPr>
          <w:rFonts w:ascii="Times New Roman" w:hAnsi="Times New Roman"/>
          <w:bCs/>
        </w:rPr>
      </w:pPr>
      <w:r>
        <w:rPr>
          <w:rFonts w:ascii="Times New Roman" w:hAnsi="Times New Roman"/>
          <w:bCs/>
        </w:rPr>
        <w:t>CHƯƠNG II. QUY ĐỊNH CỤ THỂ</w:t>
      </w:r>
    </w:p>
    <w:p w:rsidR="00A67A6E" w:rsidRPr="00A67A6E" w:rsidRDefault="00A67A6E" w:rsidP="00A67A6E">
      <w:pPr>
        <w:widowControl w:val="0"/>
        <w:spacing w:before="120" w:after="120"/>
        <w:ind w:firstLine="720"/>
        <w:rPr>
          <w:rFonts w:ascii="Times New Roman" w:hAnsi="Times New Roman"/>
          <w:bCs/>
        </w:rPr>
      </w:pPr>
      <w:r>
        <w:rPr>
          <w:rFonts w:ascii="Times New Roman" w:hAnsi="Times New Roman"/>
          <w:bCs/>
        </w:rPr>
        <w:t xml:space="preserve">MỤC 1. </w:t>
      </w:r>
      <w:r w:rsidRPr="00A67A6E">
        <w:rPr>
          <w:rFonts w:ascii="Times New Roman" w:hAnsi="Times New Roman"/>
        </w:rPr>
        <w:t>QUY ĐỊNH NGUYÊN TẮC, TIÊU CHÍ, ĐỊNH MỨC PHÂN BỔ VỐN NGÂN SÁCH TRUNG ƯƠNG</w:t>
      </w:r>
    </w:p>
    <w:p w:rsidR="00482A0F" w:rsidRPr="00DF68F4" w:rsidRDefault="00482A0F" w:rsidP="00E96D9A">
      <w:pPr>
        <w:shd w:val="clear" w:color="auto" w:fill="FFFFFF"/>
        <w:spacing w:before="120" w:after="120"/>
        <w:ind w:firstLine="720"/>
        <w:jc w:val="both"/>
        <w:rPr>
          <w:rFonts w:ascii="Times New Roman" w:hAnsi="Times New Roman"/>
        </w:rPr>
      </w:pPr>
      <w:r w:rsidRPr="00DF68F4">
        <w:rPr>
          <w:rFonts w:ascii="Times New Roman" w:hAnsi="Times New Roman"/>
          <w:bCs/>
          <w:lang w:val="vi-VN"/>
        </w:rPr>
        <w:t>Điều </w:t>
      </w:r>
      <w:bookmarkStart w:id="2" w:name="dieu_3"/>
      <w:r w:rsidRPr="00DF68F4">
        <w:rPr>
          <w:rFonts w:ascii="Times New Roman" w:hAnsi="Times New Roman"/>
          <w:bCs/>
          <w:shd w:val="clear" w:color="auto" w:fill="FFFFFF"/>
          <w:lang w:val="vi-VN"/>
        </w:rPr>
        <w:t>3.</w:t>
      </w:r>
      <w:bookmarkEnd w:id="2"/>
      <w:r w:rsidRPr="00DF68F4">
        <w:rPr>
          <w:rFonts w:ascii="Times New Roman" w:hAnsi="Times New Roman"/>
          <w:shd w:val="clear" w:color="auto" w:fill="FFFFFF"/>
          <w:lang w:val="vi-VN"/>
        </w:rPr>
        <w:t> </w:t>
      </w:r>
      <w:r w:rsidR="00A67A6E" w:rsidRPr="00DF68F4">
        <w:rPr>
          <w:rFonts w:ascii="Times New Roman" w:hAnsi="Times New Roman"/>
        </w:rPr>
        <w:t>Nguyên tắc, phân bổ</w:t>
      </w:r>
    </w:p>
    <w:p w:rsidR="00482A0F" w:rsidRPr="00DF68F4" w:rsidRDefault="00482A0F" w:rsidP="00E96D9A">
      <w:pPr>
        <w:spacing w:before="120" w:after="120"/>
        <w:ind w:firstLine="720"/>
        <w:jc w:val="both"/>
        <w:rPr>
          <w:rFonts w:ascii="Times New Roman" w:hAnsi="Times New Roman"/>
        </w:rPr>
      </w:pPr>
      <w:bookmarkStart w:id="3" w:name="dieu_4"/>
      <w:r w:rsidRPr="00DF68F4">
        <w:rPr>
          <w:rFonts w:ascii="Times New Roman" w:hAnsi="Times New Roman"/>
          <w:bCs/>
          <w:shd w:val="clear" w:color="auto" w:fill="FFFFFF"/>
          <w:lang w:val="vi-VN"/>
        </w:rPr>
        <w:t>Điều 4.</w:t>
      </w:r>
      <w:bookmarkEnd w:id="3"/>
      <w:r w:rsidRPr="00DF68F4">
        <w:rPr>
          <w:rFonts w:ascii="Times New Roman" w:hAnsi="Times New Roman"/>
          <w:shd w:val="clear" w:color="auto" w:fill="FFFFFF"/>
          <w:lang w:val="vi-VN"/>
        </w:rPr>
        <w:t> </w:t>
      </w:r>
      <w:r w:rsidR="00A67A6E" w:rsidRPr="00DF68F4">
        <w:rPr>
          <w:rFonts w:ascii="Times New Roman" w:hAnsi="Times New Roman"/>
          <w:lang w:val="nl-NL"/>
        </w:rPr>
        <w:t>T</w:t>
      </w:r>
      <w:r w:rsidR="00A67A6E" w:rsidRPr="00DF68F4">
        <w:rPr>
          <w:rFonts w:ascii="Times New Roman" w:hAnsi="Times New Roman"/>
        </w:rPr>
        <w:t>iêu chí, hệ số phân bổ</w:t>
      </w:r>
    </w:p>
    <w:p w:rsidR="00A67A6E" w:rsidRPr="00DF68F4" w:rsidRDefault="00A67A6E" w:rsidP="00E96D9A">
      <w:pPr>
        <w:spacing w:before="120" w:after="120"/>
        <w:ind w:firstLine="720"/>
        <w:jc w:val="both"/>
        <w:rPr>
          <w:rFonts w:ascii="Times New Roman" w:hAnsi="Times New Roman"/>
        </w:rPr>
      </w:pPr>
      <w:r w:rsidRPr="00DF68F4">
        <w:rPr>
          <w:rFonts w:ascii="Times New Roman" w:hAnsi="Times New Roman"/>
        </w:rPr>
        <w:t>Điều 5. Tiêu chí phân bổ cho các sở, ban, ngành cấp tỉnh</w:t>
      </w:r>
    </w:p>
    <w:p w:rsidR="00A67A6E" w:rsidRPr="00DF68F4" w:rsidRDefault="00A67A6E" w:rsidP="00E96D9A">
      <w:pPr>
        <w:spacing w:before="120" w:after="120"/>
        <w:ind w:firstLine="720"/>
        <w:jc w:val="both"/>
        <w:rPr>
          <w:rFonts w:ascii="Times New Roman" w:hAnsi="Times New Roman"/>
        </w:rPr>
      </w:pPr>
      <w:r w:rsidRPr="00DF68F4">
        <w:rPr>
          <w:rFonts w:ascii="Times New Roman" w:hAnsi="Times New Roman"/>
        </w:rPr>
        <w:lastRenderedPageBreak/>
        <w:t>Điều 6. Định mức phân bổ</w:t>
      </w:r>
    </w:p>
    <w:p w:rsidR="00A67A6E" w:rsidRPr="00A67A6E" w:rsidRDefault="00A67A6E" w:rsidP="00A67A6E">
      <w:pPr>
        <w:spacing w:after="120"/>
        <w:ind w:firstLine="709"/>
        <w:rPr>
          <w:rFonts w:ascii="Times New Roman" w:hAnsi="Times New Roman"/>
          <w:spacing w:val="-2"/>
        </w:rPr>
      </w:pPr>
      <w:r w:rsidRPr="00A67A6E">
        <w:rPr>
          <w:rFonts w:ascii="Times New Roman" w:hAnsi="Times New Roman"/>
          <w:bCs/>
        </w:rPr>
        <w:t xml:space="preserve">MỤC 2. </w:t>
      </w:r>
      <w:r w:rsidRPr="00A67A6E">
        <w:rPr>
          <w:rFonts w:ascii="Times New Roman" w:hAnsi="Times New Roman"/>
          <w:spacing w:val="-2"/>
        </w:rPr>
        <w:t>QUY ĐỊNH PHÂN BỔ VỐN ĐỐI ỨNG NGÂN SÁCH CỦA ĐỊA PHƯƠNG</w:t>
      </w:r>
    </w:p>
    <w:p w:rsidR="00A67A6E" w:rsidRPr="00DF68F4" w:rsidRDefault="00A67A6E" w:rsidP="00A67A6E">
      <w:pPr>
        <w:spacing w:before="120" w:after="120"/>
        <w:ind w:firstLine="720"/>
        <w:jc w:val="both"/>
        <w:rPr>
          <w:rFonts w:ascii="Times New Roman" w:hAnsi="Times New Roman"/>
        </w:rPr>
      </w:pPr>
      <w:r w:rsidRPr="00DF68F4">
        <w:rPr>
          <w:rFonts w:ascii="Times New Roman" w:hAnsi="Times New Roman"/>
        </w:rPr>
        <w:t>Điều 7. Nguyên tắc bố trí</w:t>
      </w:r>
    </w:p>
    <w:p w:rsidR="00A67A6E" w:rsidRPr="00DF68F4" w:rsidRDefault="00A67A6E" w:rsidP="00A67A6E">
      <w:pPr>
        <w:spacing w:before="120" w:after="120"/>
        <w:ind w:firstLine="720"/>
        <w:jc w:val="both"/>
        <w:rPr>
          <w:rFonts w:ascii="Times New Roman" w:hAnsi="Times New Roman"/>
        </w:rPr>
      </w:pPr>
      <w:r w:rsidRPr="00DF68F4">
        <w:rPr>
          <w:rFonts w:ascii="Times New Roman" w:hAnsi="Times New Roman"/>
        </w:rPr>
        <w:t xml:space="preserve">Điều 8. </w:t>
      </w:r>
      <w:r w:rsidRPr="00DF68F4">
        <w:rPr>
          <w:rFonts w:ascii="Times New Roman" w:hAnsi="Times New Roman"/>
          <w:lang w:val="nl-NL"/>
        </w:rPr>
        <w:t>T</w:t>
      </w:r>
      <w:r w:rsidRPr="00DF68F4">
        <w:rPr>
          <w:rFonts w:ascii="Times New Roman" w:hAnsi="Times New Roman"/>
        </w:rPr>
        <w:t>iêu chí, hệ số phân bổ</w:t>
      </w:r>
    </w:p>
    <w:p w:rsidR="00A67A6E" w:rsidRDefault="00A67A6E" w:rsidP="00A67A6E">
      <w:pPr>
        <w:spacing w:before="120" w:after="120"/>
        <w:ind w:firstLine="720"/>
        <w:jc w:val="both"/>
        <w:rPr>
          <w:rFonts w:ascii="Times New Roman" w:hAnsi="Times New Roman"/>
          <w:bCs/>
        </w:rPr>
      </w:pPr>
      <w:r w:rsidRPr="00A67A6E">
        <w:rPr>
          <w:rFonts w:ascii="Times New Roman" w:hAnsi="Times New Roman"/>
          <w:bCs/>
        </w:rPr>
        <w:t xml:space="preserve">MỤC </w:t>
      </w:r>
      <w:r>
        <w:rPr>
          <w:rFonts w:ascii="Times New Roman" w:hAnsi="Times New Roman"/>
          <w:bCs/>
        </w:rPr>
        <w:t>3</w:t>
      </w:r>
      <w:r w:rsidRPr="00A67A6E">
        <w:rPr>
          <w:rFonts w:ascii="Times New Roman" w:hAnsi="Times New Roman"/>
          <w:bCs/>
        </w:rPr>
        <w:t>.</w:t>
      </w:r>
      <w:r>
        <w:rPr>
          <w:rFonts w:ascii="Times New Roman" w:hAnsi="Times New Roman"/>
          <w:bCs/>
        </w:rPr>
        <w:t xml:space="preserve"> QUY ĐỊNH TỶ LỆ VỐN ĐỐI ỨNG NGÂN SÁCH</w:t>
      </w:r>
    </w:p>
    <w:p w:rsidR="002878FB" w:rsidRPr="002878FB" w:rsidRDefault="002878FB" w:rsidP="002878FB">
      <w:pPr>
        <w:spacing w:before="120" w:after="120"/>
        <w:ind w:firstLine="720"/>
        <w:jc w:val="both"/>
        <w:rPr>
          <w:rFonts w:ascii="Times New Roman" w:hAnsi="Times New Roman"/>
          <w:bCs/>
        </w:rPr>
      </w:pPr>
      <w:r w:rsidRPr="002878FB">
        <w:rPr>
          <w:rFonts w:ascii="Times New Roman" w:hAnsi="Times New Roman"/>
        </w:rPr>
        <w:t xml:space="preserve">Điều 9. </w:t>
      </w:r>
      <w:r w:rsidRPr="002878FB">
        <w:rPr>
          <w:rFonts w:ascii="Times New Roman" w:hAnsi="Times New Roman"/>
          <w:bCs/>
          <w:lang w:val="nl-NL" w:bidi="km-KH"/>
        </w:rPr>
        <w:t>Quy định tỷ lệ vốn đối ứng</w:t>
      </w:r>
    </w:p>
    <w:p w:rsidR="00A67A6E" w:rsidRDefault="00A67A6E" w:rsidP="00A67A6E">
      <w:pPr>
        <w:spacing w:before="120" w:after="120"/>
        <w:ind w:firstLine="720"/>
        <w:jc w:val="both"/>
        <w:rPr>
          <w:rFonts w:ascii="Times New Roman" w:hAnsi="Times New Roman"/>
          <w:lang w:val="vi-VN"/>
        </w:rPr>
      </w:pPr>
      <w:r>
        <w:rPr>
          <w:rFonts w:ascii="Times New Roman" w:hAnsi="Times New Roman"/>
          <w:bCs/>
        </w:rPr>
        <w:t>CHƯƠNG III. ĐIỀU KHOẢN THI HÀNH</w:t>
      </w:r>
      <w:r w:rsidRPr="00A67A6E">
        <w:rPr>
          <w:rFonts w:ascii="Times New Roman" w:hAnsi="Times New Roman"/>
          <w:lang w:val="vi-VN"/>
        </w:rPr>
        <w:t xml:space="preserve"> </w:t>
      </w:r>
    </w:p>
    <w:p w:rsidR="00A67A6E" w:rsidRDefault="00A67A6E" w:rsidP="00A67A6E">
      <w:pPr>
        <w:spacing w:before="120" w:after="120"/>
        <w:ind w:firstLine="720"/>
        <w:jc w:val="both"/>
        <w:rPr>
          <w:rFonts w:ascii="Times New Roman" w:hAnsi="Times New Roman"/>
          <w:lang w:val="vi-VN"/>
        </w:rPr>
      </w:pPr>
      <w:r w:rsidRPr="0025326A">
        <w:rPr>
          <w:rFonts w:ascii="Times New Roman" w:hAnsi="Times New Roman"/>
          <w:lang w:val="vi-VN"/>
        </w:rPr>
        <w:t xml:space="preserve">Điều </w:t>
      </w:r>
      <w:r w:rsidR="004505FD">
        <w:rPr>
          <w:rFonts w:ascii="Times New Roman" w:hAnsi="Times New Roman"/>
        </w:rPr>
        <w:t>1</w:t>
      </w:r>
      <w:r w:rsidR="002878FB">
        <w:rPr>
          <w:rFonts w:ascii="Times New Roman" w:hAnsi="Times New Roman"/>
        </w:rPr>
        <w:t>0</w:t>
      </w:r>
      <w:r w:rsidRPr="0025326A">
        <w:rPr>
          <w:rFonts w:ascii="Times New Roman" w:hAnsi="Times New Roman"/>
          <w:lang w:val="vi-VN"/>
        </w:rPr>
        <w:t xml:space="preserve">. </w:t>
      </w:r>
      <w:r w:rsidR="004505FD">
        <w:rPr>
          <w:rFonts w:ascii="Times New Roman" w:hAnsi="Times New Roman"/>
        </w:rPr>
        <w:t>Điều khoản</w:t>
      </w:r>
      <w:r>
        <w:rPr>
          <w:rFonts w:ascii="Times New Roman" w:hAnsi="Times New Roman"/>
        </w:rPr>
        <w:t xml:space="preserve"> thi hành</w:t>
      </w:r>
    </w:p>
    <w:p w:rsidR="00A67A6E" w:rsidRDefault="00A67A6E" w:rsidP="00A67A6E">
      <w:pPr>
        <w:spacing w:before="120" w:after="120"/>
        <w:ind w:firstLine="720"/>
        <w:jc w:val="both"/>
        <w:rPr>
          <w:rFonts w:ascii="Times New Roman" w:hAnsi="Times New Roman"/>
          <w:bCs/>
        </w:rPr>
      </w:pPr>
      <w:r w:rsidRPr="0025326A">
        <w:rPr>
          <w:rFonts w:ascii="Times New Roman" w:hAnsi="Times New Roman"/>
          <w:bCs/>
          <w:lang w:val="vi-VN"/>
        </w:rPr>
        <w:t xml:space="preserve">Điều </w:t>
      </w:r>
      <w:r w:rsidR="004505FD">
        <w:rPr>
          <w:rFonts w:ascii="Times New Roman" w:hAnsi="Times New Roman"/>
          <w:bCs/>
        </w:rPr>
        <w:t>1</w:t>
      </w:r>
      <w:r w:rsidR="002878FB">
        <w:rPr>
          <w:rFonts w:ascii="Times New Roman" w:hAnsi="Times New Roman"/>
          <w:bCs/>
        </w:rPr>
        <w:t>1</w:t>
      </w:r>
      <w:r w:rsidRPr="0025326A">
        <w:rPr>
          <w:rFonts w:ascii="Times New Roman" w:hAnsi="Times New Roman"/>
          <w:bCs/>
          <w:lang w:val="vi-VN"/>
        </w:rPr>
        <w:t>. </w:t>
      </w:r>
      <w:r w:rsidRPr="0025326A">
        <w:rPr>
          <w:rFonts w:ascii="Times New Roman" w:hAnsi="Times New Roman"/>
          <w:bCs/>
        </w:rPr>
        <w:t>Tổ chức thực hiện</w:t>
      </w:r>
    </w:p>
    <w:p w:rsidR="00482A0F" w:rsidRPr="00ED2AD6" w:rsidRDefault="00482A0F" w:rsidP="00E96D9A">
      <w:pPr>
        <w:spacing w:before="120" w:after="120"/>
        <w:ind w:firstLine="720"/>
        <w:jc w:val="both"/>
        <w:rPr>
          <w:rFonts w:ascii="Times New Roman" w:eastAsiaTheme="minorHAnsi" w:hAnsi="Times New Roman"/>
          <w:szCs w:val="22"/>
        </w:rPr>
      </w:pPr>
      <w:r w:rsidRPr="007D7DD0">
        <w:rPr>
          <w:rFonts w:ascii="Times New Roman" w:eastAsiaTheme="minorHAnsi" w:hAnsi="Times New Roman"/>
          <w:szCs w:val="22"/>
        </w:rPr>
        <w:t xml:space="preserve">Trên đây là Tờ trình dự thảo Nghị quyết </w:t>
      </w:r>
      <w:r w:rsidR="00ED2AD6">
        <w:rPr>
          <w:rFonts w:ascii="Times New Roman" w:eastAsiaTheme="minorHAnsi" w:hAnsi="Times New Roman"/>
          <w:szCs w:val="22"/>
        </w:rPr>
        <w:t xml:space="preserve">quy định </w:t>
      </w:r>
      <w:r w:rsidR="00923A6B" w:rsidRPr="00923A6B">
        <w:rPr>
          <w:rFonts w:ascii="Times New Roman" w:hAnsi="Times New Roman"/>
          <w:shd w:val="clear" w:color="auto" w:fill="FFFFFF"/>
        </w:rPr>
        <w:t xml:space="preserve">nguyên tắc, tiêu chí, </w:t>
      </w:r>
      <w:r w:rsidR="00923A6B" w:rsidRPr="00923A6B">
        <w:rPr>
          <w:rFonts w:ascii="Times New Roman" w:hAnsi="Times New Roman" w:hint="eastAsia"/>
          <w:shd w:val="clear" w:color="auto" w:fill="FFFFFF"/>
        </w:rPr>
        <w:t>đ</w:t>
      </w:r>
      <w:r w:rsidR="00923A6B" w:rsidRPr="00923A6B">
        <w:rPr>
          <w:rFonts w:ascii="Times New Roman" w:hAnsi="Times New Roman"/>
          <w:shd w:val="clear" w:color="auto" w:fill="FFFFFF"/>
        </w:rPr>
        <w:t xml:space="preserve">ịnh mức phân bổ ngân sách trung </w:t>
      </w:r>
      <w:r w:rsidR="00923A6B" w:rsidRPr="00923A6B">
        <w:rPr>
          <w:rFonts w:ascii="Times New Roman" w:hAnsi="Times New Roman" w:hint="eastAsia"/>
          <w:shd w:val="clear" w:color="auto" w:fill="FFFFFF"/>
        </w:rPr>
        <w:t>ươ</w:t>
      </w:r>
      <w:r w:rsidR="00923A6B" w:rsidRPr="00923A6B">
        <w:rPr>
          <w:rFonts w:ascii="Times New Roman" w:hAnsi="Times New Roman"/>
          <w:shd w:val="clear" w:color="auto" w:fill="FFFFFF"/>
        </w:rPr>
        <w:t>ng và tỷ lệ</w:t>
      </w:r>
      <w:r w:rsidR="000A39E2">
        <w:rPr>
          <w:rFonts w:ascii="Times New Roman" w:hAnsi="Times New Roman"/>
          <w:shd w:val="clear" w:color="auto" w:fill="FFFFFF"/>
        </w:rPr>
        <w:t xml:space="preserve"> vốn</w:t>
      </w:r>
      <w:r w:rsidR="00923A6B" w:rsidRPr="00923A6B">
        <w:rPr>
          <w:rFonts w:ascii="Times New Roman" w:hAnsi="Times New Roman"/>
          <w:shd w:val="clear" w:color="auto" w:fill="FFFFFF"/>
        </w:rPr>
        <w:t xml:space="preserve"> </w:t>
      </w:r>
      <w:r w:rsidR="00923A6B" w:rsidRPr="00923A6B">
        <w:rPr>
          <w:rFonts w:ascii="Times New Roman" w:hAnsi="Times New Roman" w:hint="eastAsia"/>
          <w:shd w:val="clear" w:color="auto" w:fill="FFFFFF"/>
        </w:rPr>
        <w:t>đ</w:t>
      </w:r>
      <w:r w:rsidR="00923A6B" w:rsidRPr="00923A6B">
        <w:rPr>
          <w:rFonts w:ascii="Times New Roman" w:hAnsi="Times New Roman"/>
          <w:shd w:val="clear" w:color="auto" w:fill="FFFFFF"/>
        </w:rPr>
        <w:t xml:space="preserve">ối ứng ngân sách </w:t>
      </w:r>
      <w:r w:rsidR="000A39E2">
        <w:rPr>
          <w:rFonts w:ascii="Times New Roman" w:hAnsi="Times New Roman"/>
          <w:shd w:val="clear" w:color="auto" w:fill="FFFFFF"/>
        </w:rPr>
        <w:t xml:space="preserve">của </w:t>
      </w:r>
      <w:r w:rsidR="00923A6B" w:rsidRPr="00923A6B">
        <w:rPr>
          <w:rFonts w:ascii="Times New Roman" w:hAnsi="Times New Roman" w:hint="eastAsia"/>
          <w:shd w:val="clear" w:color="auto" w:fill="FFFFFF"/>
        </w:rPr>
        <w:t>đ</w:t>
      </w:r>
      <w:r w:rsidR="00923A6B" w:rsidRPr="00923A6B">
        <w:rPr>
          <w:rFonts w:ascii="Times New Roman" w:hAnsi="Times New Roman"/>
          <w:shd w:val="clear" w:color="auto" w:fill="FFFFFF"/>
        </w:rPr>
        <w:t>ịa ph</w:t>
      </w:r>
      <w:r w:rsidR="00923A6B" w:rsidRPr="00923A6B">
        <w:rPr>
          <w:rFonts w:ascii="Times New Roman" w:hAnsi="Times New Roman" w:hint="eastAsia"/>
          <w:shd w:val="clear" w:color="auto" w:fill="FFFFFF"/>
        </w:rPr>
        <w:t>ươ</w:t>
      </w:r>
      <w:r w:rsidR="00923A6B" w:rsidRPr="00923A6B">
        <w:rPr>
          <w:rFonts w:ascii="Times New Roman" w:hAnsi="Times New Roman"/>
          <w:shd w:val="clear" w:color="auto" w:fill="FFFFFF"/>
        </w:rPr>
        <w:t xml:space="preserve">ng thực hiện </w:t>
      </w:r>
      <w:r w:rsidR="000A39E2">
        <w:rPr>
          <w:rFonts w:ascii="Times New Roman" w:hAnsi="Times New Roman"/>
          <w:shd w:val="clear" w:color="auto" w:fill="FFFFFF"/>
        </w:rPr>
        <w:t>C</w:t>
      </w:r>
      <w:r w:rsidR="00923A6B" w:rsidRPr="00923A6B">
        <w:rPr>
          <w:rFonts w:ascii="Times New Roman" w:hAnsi="Times New Roman"/>
          <w:shd w:val="clear" w:color="auto" w:fill="FFFFFF"/>
        </w:rPr>
        <w:t>h</w:t>
      </w:r>
      <w:r w:rsidR="00923A6B" w:rsidRPr="00923A6B">
        <w:rPr>
          <w:rFonts w:ascii="Times New Roman" w:hAnsi="Times New Roman" w:hint="eastAsia"/>
          <w:shd w:val="clear" w:color="auto" w:fill="FFFFFF"/>
        </w:rPr>
        <w:t>ươ</w:t>
      </w:r>
      <w:r w:rsidR="00923A6B" w:rsidRPr="00923A6B">
        <w:rPr>
          <w:rFonts w:ascii="Times New Roman" w:hAnsi="Times New Roman"/>
          <w:shd w:val="clear" w:color="auto" w:fill="FFFFFF"/>
        </w:rPr>
        <w:t xml:space="preserve">ng trình mục tiêu quốc gia xây dựng nông thôn mới, giảm nghèo bền vững và phát triển kinh tế - xã hội vùng </w:t>
      </w:r>
      <w:r w:rsidR="00923A6B" w:rsidRPr="00923A6B">
        <w:rPr>
          <w:rFonts w:ascii="Times New Roman" w:hAnsi="Times New Roman" w:hint="eastAsia"/>
          <w:shd w:val="clear" w:color="auto" w:fill="FFFFFF"/>
        </w:rPr>
        <w:t>đ</w:t>
      </w:r>
      <w:r w:rsidR="00923A6B" w:rsidRPr="00923A6B">
        <w:rPr>
          <w:rFonts w:ascii="Times New Roman" w:hAnsi="Times New Roman"/>
          <w:shd w:val="clear" w:color="auto" w:fill="FFFFFF"/>
        </w:rPr>
        <w:t xml:space="preserve">ồng bào dân tộc thiểu số và miền núi giai </w:t>
      </w:r>
      <w:r w:rsidR="00923A6B" w:rsidRPr="00923A6B">
        <w:rPr>
          <w:rFonts w:ascii="Times New Roman" w:hAnsi="Times New Roman" w:hint="eastAsia"/>
          <w:shd w:val="clear" w:color="auto" w:fill="FFFFFF"/>
        </w:rPr>
        <w:t>đ</w:t>
      </w:r>
      <w:r w:rsidR="00923A6B" w:rsidRPr="00923A6B">
        <w:rPr>
          <w:rFonts w:ascii="Times New Roman" w:hAnsi="Times New Roman"/>
          <w:shd w:val="clear" w:color="auto" w:fill="FFFFFF"/>
        </w:rPr>
        <w:t>oạn 2026-203</w:t>
      </w:r>
      <w:r w:rsidR="000A39E2">
        <w:rPr>
          <w:rFonts w:ascii="Times New Roman" w:hAnsi="Times New Roman"/>
          <w:shd w:val="clear" w:color="auto" w:fill="FFFFFF"/>
        </w:rPr>
        <w:t>0</w:t>
      </w:r>
      <w:r w:rsidR="00923A6B" w:rsidRPr="00923A6B">
        <w:rPr>
          <w:rFonts w:ascii="Times New Roman" w:hAnsi="Times New Roman"/>
          <w:shd w:val="clear" w:color="auto" w:fill="FFFFFF"/>
        </w:rPr>
        <w:t xml:space="preserve"> trên </w:t>
      </w:r>
      <w:r w:rsidR="00923A6B" w:rsidRPr="00923A6B">
        <w:rPr>
          <w:rFonts w:ascii="Times New Roman" w:hAnsi="Times New Roman" w:hint="eastAsia"/>
          <w:shd w:val="clear" w:color="auto" w:fill="FFFFFF"/>
        </w:rPr>
        <w:t>đ</w:t>
      </w:r>
      <w:r w:rsidR="00923A6B" w:rsidRPr="00923A6B">
        <w:rPr>
          <w:rFonts w:ascii="Times New Roman" w:hAnsi="Times New Roman"/>
          <w:shd w:val="clear" w:color="auto" w:fill="FFFFFF"/>
        </w:rPr>
        <w:t>ịa bàn tỉnh Cao Bằng</w:t>
      </w:r>
      <w:r w:rsidR="000A39E2">
        <w:rPr>
          <w:rFonts w:ascii="Times New Roman" w:hAnsi="Times New Roman"/>
          <w:shd w:val="clear" w:color="auto" w:fill="FFFFFF"/>
        </w:rPr>
        <w:t xml:space="preserve">, </w:t>
      </w:r>
      <w:r w:rsidRPr="007D7DD0">
        <w:rPr>
          <w:rFonts w:ascii="Times New Roman" w:eastAsiaTheme="minorHAnsi" w:hAnsi="Times New Roman"/>
          <w:szCs w:val="22"/>
        </w:rPr>
        <w:t>Ủy ban nhân dân tỉnh xin kính trình Hội đồng nhân dân tỉnh xem xét, quyết định</w:t>
      </w:r>
      <w:r w:rsidRPr="007D7DD0">
        <w:rPr>
          <w:rFonts w:ascii="Times New Roman" w:eastAsiaTheme="minorHAnsi" w:hAnsi="Times New Roman"/>
          <w:szCs w:val="22"/>
          <w:lang w:val="vi-VN"/>
        </w:rPr>
        <w:t>.</w:t>
      </w:r>
      <w:r w:rsidR="00ED2AD6">
        <w:rPr>
          <w:rFonts w:ascii="Times New Roman" w:eastAsiaTheme="minorHAnsi" w:hAnsi="Times New Roman"/>
          <w:szCs w:val="22"/>
        </w:rPr>
        <w:t>/.</w:t>
      </w:r>
    </w:p>
    <w:p w:rsidR="00C81546" w:rsidRPr="00E96D9A" w:rsidRDefault="00482A0F" w:rsidP="00E96D9A">
      <w:pPr>
        <w:spacing w:before="120" w:after="120"/>
        <w:ind w:firstLine="720"/>
        <w:jc w:val="both"/>
        <w:rPr>
          <w:rFonts w:ascii="Times New Roman" w:hAnsi="Times New Roman"/>
          <w:i/>
          <w:sz w:val="24"/>
          <w:szCs w:val="24"/>
        </w:rPr>
      </w:pPr>
      <w:r w:rsidRPr="00E96D9A">
        <w:rPr>
          <w:rFonts w:ascii="Times New Roman" w:hAnsi="Times New Roman"/>
          <w:i/>
          <w:sz w:val="24"/>
          <w:szCs w:val="24"/>
        </w:rPr>
        <w:t xml:space="preserve">(Xin gửi kèm theo: (1) dự thảo Nghị quyết </w:t>
      </w:r>
      <w:r w:rsidR="00923A6B" w:rsidRPr="00923A6B">
        <w:rPr>
          <w:rFonts w:ascii="Times New Roman" w:hAnsi="Times New Roman"/>
          <w:i/>
          <w:sz w:val="24"/>
          <w:szCs w:val="24"/>
          <w:shd w:val="clear" w:color="auto" w:fill="FFFFFF"/>
        </w:rPr>
        <w:t xml:space="preserve">nguyên tắc, tiêu chí,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 xml:space="preserve">ịnh mức phân bổ ngân sách trung </w:t>
      </w:r>
      <w:r w:rsidR="00923A6B" w:rsidRPr="00923A6B">
        <w:rPr>
          <w:rFonts w:ascii="Times New Roman" w:hAnsi="Times New Roman" w:hint="eastAsia"/>
          <w:i/>
          <w:sz w:val="24"/>
          <w:szCs w:val="24"/>
          <w:shd w:val="clear" w:color="auto" w:fill="FFFFFF"/>
        </w:rPr>
        <w:t>ươ</w:t>
      </w:r>
      <w:r w:rsidR="00923A6B" w:rsidRPr="00923A6B">
        <w:rPr>
          <w:rFonts w:ascii="Times New Roman" w:hAnsi="Times New Roman"/>
          <w:i/>
          <w:sz w:val="24"/>
          <w:szCs w:val="24"/>
          <w:shd w:val="clear" w:color="auto" w:fill="FFFFFF"/>
        </w:rPr>
        <w:t>ng và tỷ lệ</w:t>
      </w:r>
      <w:r w:rsidR="000A39E2">
        <w:rPr>
          <w:rFonts w:ascii="Times New Roman" w:hAnsi="Times New Roman"/>
          <w:i/>
          <w:sz w:val="24"/>
          <w:szCs w:val="24"/>
          <w:shd w:val="clear" w:color="auto" w:fill="FFFFFF"/>
        </w:rPr>
        <w:t xml:space="preserve"> vốn</w:t>
      </w:r>
      <w:r w:rsidR="00923A6B" w:rsidRPr="00923A6B">
        <w:rPr>
          <w:rFonts w:ascii="Times New Roman" w:hAnsi="Times New Roman"/>
          <w:i/>
          <w:sz w:val="24"/>
          <w:szCs w:val="24"/>
          <w:shd w:val="clear" w:color="auto" w:fill="FFFFFF"/>
        </w:rPr>
        <w:t xml:space="preserve">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ối ứng ngân sách</w:t>
      </w:r>
      <w:r w:rsidR="000A39E2">
        <w:rPr>
          <w:rFonts w:ascii="Times New Roman" w:hAnsi="Times New Roman"/>
          <w:i/>
          <w:sz w:val="24"/>
          <w:szCs w:val="24"/>
          <w:shd w:val="clear" w:color="auto" w:fill="FFFFFF"/>
        </w:rPr>
        <w:t xml:space="preserve"> của</w:t>
      </w:r>
      <w:r w:rsidR="00923A6B" w:rsidRPr="00923A6B">
        <w:rPr>
          <w:rFonts w:ascii="Times New Roman" w:hAnsi="Times New Roman"/>
          <w:i/>
          <w:sz w:val="24"/>
          <w:szCs w:val="24"/>
          <w:shd w:val="clear" w:color="auto" w:fill="FFFFFF"/>
        </w:rPr>
        <w:t xml:space="preserve">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ịa ph</w:t>
      </w:r>
      <w:r w:rsidR="00923A6B" w:rsidRPr="00923A6B">
        <w:rPr>
          <w:rFonts w:ascii="Times New Roman" w:hAnsi="Times New Roman" w:hint="eastAsia"/>
          <w:i/>
          <w:sz w:val="24"/>
          <w:szCs w:val="24"/>
          <w:shd w:val="clear" w:color="auto" w:fill="FFFFFF"/>
        </w:rPr>
        <w:t>ươ</w:t>
      </w:r>
      <w:r w:rsidR="00923A6B" w:rsidRPr="00923A6B">
        <w:rPr>
          <w:rFonts w:ascii="Times New Roman" w:hAnsi="Times New Roman"/>
          <w:i/>
          <w:sz w:val="24"/>
          <w:szCs w:val="24"/>
          <w:shd w:val="clear" w:color="auto" w:fill="FFFFFF"/>
        </w:rPr>
        <w:t xml:space="preserve">ng thực hiện </w:t>
      </w:r>
      <w:r w:rsidR="000A39E2">
        <w:rPr>
          <w:rFonts w:ascii="Times New Roman" w:hAnsi="Times New Roman"/>
          <w:i/>
          <w:sz w:val="24"/>
          <w:szCs w:val="24"/>
          <w:shd w:val="clear" w:color="auto" w:fill="FFFFFF"/>
        </w:rPr>
        <w:t>C</w:t>
      </w:r>
      <w:r w:rsidR="00923A6B" w:rsidRPr="00923A6B">
        <w:rPr>
          <w:rFonts w:ascii="Times New Roman" w:hAnsi="Times New Roman"/>
          <w:i/>
          <w:sz w:val="24"/>
          <w:szCs w:val="24"/>
          <w:shd w:val="clear" w:color="auto" w:fill="FFFFFF"/>
        </w:rPr>
        <w:t>h</w:t>
      </w:r>
      <w:r w:rsidR="00923A6B" w:rsidRPr="00923A6B">
        <w:rPr>
          <w:rFonts w:ascii="Times New Roman" w:hAnsi="Times New Roman" w:hint="eastAsia"/>
          <w:i/>
          <w:sz w:val="24"/>
          <w:szCs w:val="24"/>
          <w:shd w:val="clear" w:color="auto" w:fill="FFFFFF"/>
        </w:rPr>
        <w:t>ươ</w:t>
      </w:r>
      <w:r w:rsidR="00923A6B" w:rsidRPr="00923A6B">
        <w:rPr>
          <w:rFonts w:ascii="Times New Roman" w:hAnsi="Times New Roman"/>
          <w:i/>
          <w:sz w:val="24"/>
          <w:szCs w:val="24"/>
          <w:shd w:val="clear" w:color="auto" w:fill="FFFFFF"/>
        </w:rPr>
        <w:t xml:space="preserve">ng trình mục tiêu quốc gia xây dựng nông thôn mới, giảm nghèo bền vững và phát triển kinh tế - xã hội vùng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 xml:space="preserve">ồng bào dân tộc thiểu số và miền núi giai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oạn 2026-203</w:t>
      </w:r>
      <w:r w:rsidR="000A39E2">
        <w:rPr>
          <w:rFonts w:ascii="Times New Roman" w:hAnsi="Times New Roman"/>
          <w:i/>
          <w:sz w:val="24"/>
          <w:szCs w:val="24"/>
          <w:shd w:val="clear" w:color="auto" w:fill="FFFFFF"/>
        </w:rPr>
        <w:t>0</w:t>
      </w:r>
      <w:r w:rsidR="00923A6B" w:rsidRPr="00923A6B">
        <w:rPr>
          <w:rFonts w:ascii="Times New Roman" w:hAnsi="Times New Roman"/>
          <w:i/>
          <w:sz w:val="24"/>
          <w:szCs w:val="24"/>
          <w:shd w:val="clear" w:color="auto" w:fill="FFFFFF"/>
        </w:rPr>
        <w:t xml:space="preserve"> trên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ịa bàn tỉnh Cao Bằng</w:t>
      </w:r>
      <w:r w:rsidRPr="00E96D9A">
        <w:rPr>
          <w:rFonts w:ascii="Times New Roman" w:hAnsi="Times New Roman"/>
          <w:i/>
          <w:sz w:val="24"/>
          <w:szCs w:val="24"/>
        </w:rPr>
        <w:t xml:space="preserve">; (2) Báo cáo thẩm định của Sở Tư pháp số </w:t>
      </w:r>
      <w:r w:rsidR="00923A6B">
        <w:rPr>
          <w:rFonts w:ascii="Times New Roman" w:hAnsi="Times New Roman"/>
          <w:i/>
          <w:sz w:val="24"/>
          <w:szCs w:val="24"/>
        </w:rPr>
        <w:t>........</w:t>
      </w:r>
      <w:r w:rsidRPr="00E96D9A">
        <w:rPr>
          <w:rFonts w:ascii="Times New Roman" w:hAnsi="Times New Roman"/>
          <w:i/>
          <w:sz w:val="24"/>
          <w:szCs w:val="24"/>
        </w:rPr>
        <w:t>/BC-STP, ngày</w:t>
      </w:r>
      <w:r w:rsidR="00E96D9A" w:rsidRPr="00E96D9A">
        <w:rPr>
          <w:rFonts w:ascii="Times New Roman" w:hAnsi="Times New Roman"/>
          <w:i/>
          <w:sz w:val="24"/>
          <w:szCs w:val="24"/>
        </w:rPr>
        <w:t xml:space="preserve"> </w:t>
      </w:r>
      <w:r w:rsidR="00923A6B">
        <w:rPr>
          <w:rFonts w:ascii="Times New Roman" w:hAnsi="Times New Roman"/>
          <w:i/>
          <w:sz w:val="24"/>
          <w:szCs w:val="24"/>
        </w:rPr>
        <w:t>.....</w:t>
      </w:r>
      <w:r w:rsidR="00E96D9A" w:rsidRPr="00E96D9A">
        <w:rPr>
          <w:rFonts w:ascii="Times New Roman" w:hAnsi="Times New Roman"/>
          <w:i/>
          <w:sz w:val="24"/>
          <w:szCs w:val="24"/>
        </w:rPr>
        <w:t>/</w:t>
      </w:r>
      <w:r w:rsidR="00923A6B">
        <w:rPr>
          <w:rFonts w:ascii="Times New Roman" w:hAnsi="Times New Roman"/>
          <w:i/>
          <w:sz w:val="24"/>
          <w:szCs w:val="24"/>
        </w:rPr>
        <w:t>.......</w:t>
      </w:r>
      <w:r w:rsidRPr="00E96D9A">
        <w:rPr>
          <w:rFonts w:ascii="Times New Roman" w:hAnsi="Times New Roman"/>
          <w:i/>
          <w:sz w:val="24"/>
          <w:szCs w:val="24"/>
        </w:rPr>
        <w:t>/202</w:t>
      </w:r>
      <w:r w:rsidR="00923A6B">
        <w:rPr>
          <w:rFonts w:ascii="Times New Roman" w:hAnsi="Times New Roman"/>
          <w:i/>
          <w:sz w:val="24"/>
          <w:szCs w:val="24"/>
        </w:rPr>
        <w:t>6</w:t>
      </w:r>
      <w:r w:rsidRPr="00E96D9A">
        <w:rPr>
          <w:rFonts w:ascii="Times New Roman" w:hAnsi="Times New Roman"/>
          <w:i/>
          <w:sz w:val="24"/>
          <w:szCs w:val="24"/>
        </w:rPr>
        <w:t xml:space="preserve">; (3) Báo cáo </w:t>
      </w:r>
      <w:r w:rsidR="00E96D9A" w:rsidRPr="00E96D9A">
        <w:rPr>
          <w:rFonts w:ascii="Times New Roman" w:hAnsi="Times New Roman"/>
          <w:i/>
          <w:sz w:val="24"/>
          <w:szCs w:val="24"/>
        </w:rPr>
        <w:t xml:space="preserve">số </w:t>
      </w:r>
      <w:r w:rsidR="00923A6B">
        <w:rPr>
          <w:rFonts w:ascii="Times New Roman" w:hAnsi="Times New Roman"/>
          <w:i/>
          <w:sz w:val="24"/>
          <w:szCs w:val="24"/>
        </w:rPr>
        <w:t>.......</w:t>
      </w:r>
      <w:r w:rsidR="00E96D9A" w:rsidRPr="00E96D9A">
        <w:rPr>
          <w:rFonts w:ascii="Times New Roman" w:hAnsi="Times New Roman"/>
          <w:i/>
          <w:sz w:val="24"/>
          <w:szCs w:val="24"/>
        </w:rPr>
        <w:t>/BC-SNN</w:t>
      </w:r>
      <w:r w:rsidR="00923A6B">
        <w:rPr>
          <w:rFonts w:ascii="Times New Roman" w:hAnsi="Times New Roman"/>
          <w:i/>
          <w:sz w:val="24"/>
          <w:szCs w:val="24"/>
        </w:rPr>
        <w:t>MT</w:t>
      </w:r>
      <w:r w:rsidR="00E96D9A" w:rsidRPr="00E96D9A">
        <w:rPr>
          <w:rFonts w:ascii="Times New Roman" w:hAnsi="Times New Roman"/>
          <w:i/>
          <w:sz w:val="24"/>
          <w:szCs w:val="24"/>
        </w:rPr>
        <w:t xml:space="preserve"> ngày </w:t>
      </w:r>
      <w:r w:rsidR="00923A6B">
        <w:rPr>
          <w:rFonts w:ascii="Times New Roman" w:hAnsi="Times New Roman"/>
          <w:i/>
          <w:sz w:val="24"/>
          <w:szCs w:val="24"/>
        </w:rPr>
        <w:t>.........</w:t>
      </w:r>
      <w:r w:rsidR="00E96D9A" w:rsidRPr="00E96D9A">
        <w:rPr>
          <w:rFonts w:ascii="Times New Roman" w:hAnsi="Times New Roman"/>
          <w:i/>
          <w:sz w:val="24"/>
          <w:szCs w:val="24"/>
        </w:rPr>
        <w:t>/</w:t>
      </w:r>
      <w:r w:rsidR="00923A6B">
        <w:rPr>
          <w:rFonts w:ascii="Times New Roman" w:hAnsi="Times New Roman"/>
          <w:i/>
          <w:sz w:val="24"/>
          <w:szCs w:val="24"/>
        </w:rPr>
        <w:t>......</w:t>
      </w:r>
      <w:r w:rsidR="00E96D9A" w:rsidRPr="00E96D9A">
        <w:rPr>
          <w:rFonts w:ascii="Times New Roman" w:hAnsi="Times New Roman"/>
          <w:i/>
          <w:sz w:val="24"/>
          <w:szCs w:val="24"/>
        </w:rPr>
        <w:t>/202</w:t>
      </w:r>
      <w:r w:rsidR="00923A6B">
        <w:rPr>
          <w:rFonts w:ascii="Times New Roman" w:hAnsi="Times New Roman"/>
          <w:i/>
          <w:sz w:val="24"/>
          <w:szCs w:val="24"/>
        </w:rPr>
        <w:t>6</w:t>
      </w:r>
      <w:r w:rsidR="00E96D9A" w:rsidRPr="00E96D9A">
        <w:rPr>
          <w:rFonts w:ascii="Times New Roman" w:hAnsi="Times New Roman"/>
          <w:i/>
          <w:sz w:val="24"/>
          <w:szCs w:val="24"/>
        </w:rPr>
        <w:t xml:space="preserve"> của Sở Nông nghiệp và </w:t>
      </w:r>
      <w:r w:rsidR="00923A6B">
        <w:rPr>
          <w:rFonts w:ascii="Times New Roman" w:hAnsi="Times New Roman"/>
          <w:i/>
          <w:sz w:val="24"/>
          <w:szCs w:val="24"/>
        </w:rPr>
        <w:t>Môi trường</w:t>
      </w:r>
      <w:r w:rsidR="00E96D9A" w:rsidRPr="00E96D9A">
        <w:rPr>
          <w:rFonts w:ascii="Times New Roman" w:hAnsi="Times New Roman"/>
          <w:i/>
          <w:sz w:val="24"/>
          <w:szCs w:val="24"/>
        </w:rPr>
        <w:t xml:space="preserve"> về tổng hợp ý kiến góp ý với dự thảo Nghị quyết </w:t>
      </w:r>
      <w:r w:rsidR="00923A6B" w:rsidRPr="00923A6B">
        <w:rPr>
          <w:rFonts w:ascii="Times New Roman" w:hAnsi="Times New Roman"/>
          <w:i/>
          <w:sz w:val="24"/>
          <w:szCs w:val="24"/>
          <w:shd w:val="clear" w:color="auto" w:fill="FFFFFF"/>
        </w:rPr>
        <w:t xml:space="preserve">nguyên tắc, tiêu chí,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 xml:space="preserve">ịnh mức phân bổ ngân sách trung </w:t>
      </w:r>
      <w:r w:rsidR="00923A6B" w:rsidRPr="00923A6B">
        <w:rPr>
          <w:rFonts w:ascii="Times New Roman" w:hAnsi="Times New Roman" w:hint="eastAsia"/>
          <w:i/>
          <w:sz w:val="24"/>
          <w:szCs w:val="24"/>
          <w:shd w:val="clear" w:color="auto" w:fill="FFFFFF"/>
        </w:rPr>
        <w:t>ươ</w:t>
      </w:r>
      <w:r w:rsidR="00923A6B" w:rsidRPr="00923A6B">
        <w:rPr>
          <w:rFonts w:ascii="Times New Roman" w:hAnsi="Times New Roman"/>
          <w:i/>
          <w:sz w:val="24"/>
          <w:szCs w:val="24"/>
          <w:shd w:val="clear" w:color="auto" w:fill="FFFFFF"/>
        </w:rPr>
        <w:t>ng và tỷ lệ</w:t>
      </w:r>
      <w:r w:rsidR="000A39E2">
        <w:rPr>
          <w:rFonts w:ascii="Times New Roman" w:hAnsi="Times New Roman"/>
          <w:i/>
          <w:sz w:val="24"/>
          <w:szCs w:val="24"/>
          <w:shd w:val="clear" w:color="auto" w:fill="FFFFFF"/>
        </w:rPr>
        <w:t xml:space="preserve"> vốn</w:t>
      </w:r>
      <w:r w:rsidR="00923A6B" w:rsidRPr="00923A6B">
        <w:rPr>
          <w:rFonts w:ascii="Times New Roman" w:hAnsi="Times New Roman"/>
          <w:i/>
          <w:sz w:val="24"/>
          <w:szCs w:val="24"/>
          <w:shd w:val="clear" w:color="auto" w:fill="FFFFFF"/>
        </w:rPr>
        <w:t xml:space="preserve">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 xml:space="preserve">ối ứng ngân sách </w:t>
      </w:r>
      <w:r w:rsidR="000A39E2">
        <w:rPr>
          <w:rFonts w:ascii="Times New Roman" w:hAnsi="Times New Roman"/>
          <w:i/>
          <w:sz w:val="24"/>
          <w:szCs w:val="24"/>
          <w:shd w:val="clear" w:color="auto" w:fill="FFFFFF"/>
        </w:rPr>
        <w:t xml:space="preserve">của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ịa ph</w:t>
      </w:r>
      <w:r w:rsidR="00923A6B" w:rsidRPr="00923A6B">
        <w:rPr>
          <w:rFonts w:ascii="Times New Roman" w:hAnsi="Times New Roman" w:hint="eastAsia"/>
          <w:i/>
          <w:sz w:val="24"/>
          <w:szCs w:val="24"/>
          <w:shd w:val="clear" w:color="auto" w:fill="FFFFFF"/>
        </w:rPr>
        <w:t>ươ</w:t>
      </w:r>
      <w:r w:rsidR="00923A6B" w:rsidRPr="00923A6B">
        <w:rPr>
          <w:rFonts w:ascii="Times New Roman" w:hAnsi="Times New Roman"/>
          <w:i/>
          <w:sz w:val="24"/>
          <w:szCs w:val="24"/>
          <w:shd w:val="clear" w:color="auto" w:fill="FFFFFF"/>
        </w:rPr>
        <w:t xml:space="preserve">ng thực hiện </w:t>
      </w:r>
      <w:r w:rsidR="000A39E2">
        <w:rPr>
          <w:rFonts w:ascii="Times New Roman" w:hAnsi="Times New Roman"/>
          <w:i/>
          <w:sz w:val="24"/>
          <w:szCs w:val="24"/>
          <w:shd w:val="clear" w:color="auto" w:fill="FFFFFF"/>
        </w:rPr>
        <w:t>C</w:t>
      </w:r>
      <w:r w:rsidR="00923A6B" w:rsidRPr="00923A6B">
        <w:rPr>
          <w:rFonts w:ascii="Times New Roman" w:hAnsi="Times New Roman"/>
          <w:i/>
          <w:sz w:val="24"/>
          <w:szCs w:val="24"/>
          <w:shd w:val="clear" w:color="auto" w:fill="FFFFFF"/>
        </w:rPr>
        <w:t>h</w:t>
      </w:r>
      <w:r w:rsidR="00923A6B" w:rsidRPr="00923A6B">
        <w:rPr>
          <w:rFonts w:ascii="Times New Roman" w:hAnsi="Times New Roman" w:hint="eastAsia"/>
          <w:i/>
          <w:sz w:val="24"/>
          <w:szCs w:val="24"/>
          <w:shd w:val="clear" w:color="auto" w:fill="FFFFFF"/>
        </w:rPr>
        <w:t>ươ</w:t>
      </w:r>
      <w:r w:rsidR="00923A6B" w:rsidRPr="00923A6B">
        <w:rPr>
          <w:rFonts w:ascii="Times New Roman" w:hAnsi="Times New Roman"/>
          <w:i/>
          <w:sz w:val="24"/>
          <w:szCs w:val="24"/>
          <w:shd w:val="clear" w:color="auto" w:fill="FFFFFF"/>
        </w:rPr>
        <w:t xml:space="preserve">ng trình mục tiêu quốc gia xây dựng nông thôn mới, giảm nghèo bền vững và phát triển kinh tế - xã hội vùng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 xml:space="preserve">ồng bào dân tộc thiểu số và miền núi giai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oạn 2026-203</w:t>
      </w:r>
      <w:r w:rsidR="000A39E2">
        <w:rPr>
          <w:rFonts w:ascii="Times New Roman" w:hAnsi="Times New Roman"/>
          <w:i/>
          <w:sz w:val="24"/>
          <w:szCs w:val="24"/>
          <w:shd w:val="clear" w:color="auto" w:fill="FFFFFF"/>
        </w:rPr>
        <w:t>0</w:t>
      </w:r>
      <w:r w:rsidR="00923A6B" w:rsidRPr="00923A6B">
        <w:rPr>
          <w:rFonts w:ascii="Times New Roman" w:hAnsi="Times New Roman"/>
          <w:i/>
          <w:sz w:val="24"/>
          <w:szCs w:val="24"/>
          <w:shd w:val="clear" w:color="auto" w:fill="FFFFFF"/>
        </w:rPr>
        <w:t xml:space="preserve"> trên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ịa bàn tỉnh Cao Bằng</w:t>
      </w:r>
      <w:r w:rsidR="00E96D9A" w:rsidRPr="00E96D9A">
        <w:rPr>
          <w:rFonts w:ascii="Times New Roman" w:hAnsi="Times New Roman"/>
          <w:i/>
          <w:sz w:val="24"/>
          <w:szCs w:val="24"/>
          <w:shd w:val="clear" w:color="auto" w:fill="FFFFFF"/>
        </w:rPr>
        <w:t xml:space="preserve">; (4) </w:t>
      </w:r>
      <w:r w:rsidR="00E96D9A" w:rsidRPr="00E96D9A">
        <w:rPr>
          <w:rFonts w:ascii="Times New Roman" w:hAnsi="Times New Roman"/>
          <w:i/>
          <w:sz w:val="24"/>
          <w:szCs w:val="24"/>
        </w:rPr>
        <w:t xml:space="preserve">Báo cáo số </w:t>
      </w:r>
      <w:r w:rsidR="00923A6B">
        <w:rPr>
          <w:rFonts w:ascii="Times New Roman" w:hAnsi="Times New Roman"/>
          <w:i/>
          <w:sz w:val="24"/>
          <w:szCs w:val="24"/>
        </w:rPr>
        <w:t>..........</w:t>
      </w:r>
      <w:r w:rsidR="00E96D9A" w:rsidRPr="00E96D9A">
        <w:rPr>
          <w:rFonts w:ascii="Times New Roman" w:hAnsi="Times New Roman"/>
          <w:i/>
          <w:sz w:val="24"/>
          <w:szCs w:val="24"/>
        </w:rPr>
        <w:t>/BC-SNN</w:t>
      </w:r>
      <w:r w:rsidR="00923A6B">
        <w:rPr>
          <w:rFonts w:ascii="Times New Roman" w:hAnsi="Times New Roman"/>
          <w:i/>
          <w:sz w:val="24"/>
          <w:szCs w:val="24"/>
        </w:rPr>
        <w:t>MT</w:t>
      </w:r>
      <w:r w:rsidR="00E96D9A" w:rsidRPr="00E96D9A">
        <w:rPr>
          <w:rFonts w:ascii="Times New Roman" w:hAnsi="Times New Roman"/>
          <w:i/>
          <w:sz w:val="24"/>
          <w:szCs w:val="24"/>
        </w:rPr>
        <w:t xml:space="preserve"> ngày 10/5/2022 của Sở Nông nghiệp và </w:t>
      </w:r>
      <w:r w:rsidR="00923A6B">
        <w:rPr>
          <w:rFonts w:ascii="Times New Roman" w:hAnsi="Times New Roman"/>
          <w:i/>
          <w:sz w:val="24"/>
          <w:szCs w:val="24"/>
        </w:rPr>
        <w:t>Môi trường về giải trình tiếp thu</w:t>
      </w:r>
      <w:r w:rsidR="00E96D9A" w:rsidRPr="00E96D9A">
        <w:rPr>
          <w:rFonts w:ascii="Times New Roman" w:hAnsi="Times New Roman"/>
          <w:i/>
          <w:sz w:val="24"/>
          <w:szCs w:val="24"/>
        </w:rPr>
        <w:t xml:space="preserve"> ý kiến thẩm định về dự thảo Nghị quyết </w:t>
      </w:r>
      <w:r w:rsidR="00923A6B" w:rsidRPr="00923A6B">
        <w:rPr>
          <w:rFonts w:ascii="Times New Roman" w:hAnsi="Times New Roman"/>
          <w:i/>
          <w:sz w:val="24"/>
          <w:szCs w:val="24"/>
          <w:shd w:val="clear" w:color="auto" w:fill="FFFFFF"/>
        </w:rPr>
        <w:t xml:space="preserve">nguyên tắc, tiêu chí,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 xml:space="preserve">ịnh mức phân bổ ngân sách trung </w:t>
      </w:r>
      <w:r w:rsidR="00923A6B" w:rsidRPr="00923A6B">
        <w:rPr>
          <w:rFonts w:ascii="Times New Roman" w:hAnsi="Times New Roman" w:hint="eastAsia"/>
          <w:i/>
          <w:sz w:val="24"/>
          <w:szCs w:val="24"/>
          <w:shd w:val="clear" w:color="auto" w:fill="FFFFFF"/>
        </w:rPr>
        <w:t>ươ</w:t>
      </w:r>
      <w:r w:rsidR="00923A6B" w:rsidRPr="00923A6B">
        <w:rPr>
          <w:rFonts w:ascii="Times New Roman" w:hAnsi="Times New Roman"/>
          <w:i/>
          <w:sz w:val="24"/>
          <w:szCs w:val="24"/>
          <w:shd w:val="clear" w:color="auto" w:fill="FFFFFF"/>
        </w:rPr>
        <w:t>ng và tỷ lệ</w:t>
      </w:r>
      <w:r w:rsidR="000A39E2">
        <w:rPr>
          <w:rFonts w:ascii="Times New Roman" w:hAnsi="Times New Roman"/>
          <w:i/>
          <w:sz w:val="24"/>
          <w:szCs w:val="24"/>
          <w:shd w:val="clear" w:color="auto" w:fill="FFFFFF"/>
        </w:rPr>
        <w:t xml:space="preserve"> vốn</w:t>
      </w:r>
      <w:r w:rsidR="00923A6B" w:rsidRPr="00923A6B">
        <w:rPr>
          <w:rFonts w:ascii="Times New Roman" w:hAnsi="Times New Roman"/>
          <w:i/>
          <w:sz w:val="24"/>
          <w:szCs w:val="24"/>
          <w:shd w:val="clear" w:color="auto" w:fill="FFFFFF"/>
        </w:rPr>
        <w:t xml:space="preserve">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ối ứng ngân sách</w:t>
      </w:r>
      <w:r w:rsidR="000A39E2">
        <w:rPr>
          <w:rFonts w:ascii="Times New Roman" w:hAnsi="Times New Roman"/>
          <w:i/>
          <w:sz w:val="24"/>
          <w:szCs w:val="24"/>
          <w:shd w:val="clear" w:color="auto" w:fill="FFFFFF"/>
        </w:rPr>
        <w:t xml:space="preserve"> của</w:t>
      </w:r>
      <w:r w:rsidR="00923A6B" w:rsidRPr="00923A6B">
        <w:rPr>
          <w:rFonts w:ascii="Times New Roman" w:hAnsi="Times New Roman"/>
          <w:i/>
          <w:sz w:val="24"/>
          <w:szCs w:val="24"/>
          <w:shd w:val="clear" w:color="auto" w:fill="FFFFFF"/>
        </w:rPr>
        <w:t xml:space="preserve">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ịa ph</w:t>
      </w:r>
      <w:r w:rsidR="00923A6B" w:rsidRPr="00923A6B">
        <w:rPr>
          <w:rFonts w:ascii="Times New Roman" w:hAnsi="Times New Roman" w:hint="eastAsia"/>
          <w:i/>
          <w:sz w:val="24"/>
          <w:szCs w:val="24"/>
          <w:shd w:val="clear" w:color="auto" w:fill="FFFFFF"/>
        </w:rPr>
        <w:t>ươ</w:t>
      </w:r>
      <w:r w:rsidR="00923A6B" w:rsidRPr="00923A6B">
        <w:rPr>
          <w:rFonts w:ascii="Times New Roman" w:hAnsi="Times New Roman"/>
          <w:i/>
          <w:sz w:val="24"/>
          <w:szCs w:val="24"/>
          <w:shd w:val="clear" w:color="auto" w:fill="FFFFFF"/>
        </w:rPr>
        <w:t xml:space="preserve">ng thực hiện </w:t>
      </w:r>
      <w:r w:rsidR="000A39E2">
        <w:rPr>
          <w:rFonts w:ascii="Times New Roman" w:hAnsi="Times New Roman"/>
          <w:i/>
          <w:sz w:val="24"/>
          <w:szCs w:val="24"/>
          <w:shd w:val="clear" w:color="auto" w:fill="FFFFFF"/>
        </w:rPr>
        <w:t>C</w:t>
      </w:r>
      <w:r w:rsidR="00923A6B" w:rsidRPr="00923A6B">
        <w:rPr>
          <w:rFonts w:ascii="Times New Roman" w:hAnsi="Times New Roman"/>
          <w:i/>
          <w:sz w:val="24"/>
          <w:szCs w:val="24"/>
          <w:shd w:val="clear" w:color="auto" w:fill="FFFFFF"/>
        </w:rPr>
        <w:t>h</w:t>
      </w:r>
      <w:r w:rsidR="00923A6B" w:rsidRPr="00923A6B">
        <w:rPr>
          <w:rFonts w:ascii="Times New Roman" w:hAnsi="Times New Roman" w:hint="eastAsia"/>
          <w:i/>
          <w:sz w:val="24"/>
          <w:szCs w:val="24"/>
          <w:shd w:val="clear" w:color="auto" w:fill="FFFFFF"/>
        </w:rPr>
        <w:t>ươ</w:t>
      </w:r>
      <w:r w:rsidR="00923A6B" w:rsidRPr="00923A6B">
        <w:rPr>
          <w:rFonts w:ascii="Times New Roman" w:hAnsi="Times New Roman"/>
          <w:i/>
          <w:sz w:val="24"/>
          <w:szCs w:val="24"/>
          <w:shd w:val="clear" w:color="auto" w:fill="FFFFFF"/>
        </w:rPr>
        <w:t xml:space="preserve">ng trình mục tiêu quốc gia xây dựng nông thôn mới, giảm nghèo bền vững và phát triển kinh tế - xã hội vùng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 xml:space="preserve">ồng bào dân tộc thiểu số và miền núi giai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oạn 2026-203</w:t>
      </w:r>
      <w:r w:rsidR="000A39E2">
        <w:rPr>
          <w:rFonts w:ascii="Times New Roman" w:hAnsi="Times New Roman"/>
          <w:i/>
          <w:sz w:val="24"/>
          <w:szCs w:val="24"/>
          <w:shd w:val="clear" w:color="auto" w:fill="FFFFFF"/>
        </w:rPr>
        <w:t>0</w:t>
      </w:r>
      <w:r w:rsidR="00923A6B" w:rsidRPr="00923A6B">
        <w:rPr>
          <w:rFonts w:ascii="Times New Roman" w:hAnsi="Times New Roman"/>
          <w:i/>
          <w:sz w:val="24"/>
          <w:szCs w:val="24"/>
          <w:shd w:val="clear" w:color="auto" w:fill="FFFFFF"/>
        </w:rPr>
        <w:t xml:space="preserve"> trên </w:t>
      </w:r>
      <w:r w:rsidR="00923A6B" w:rsidRPr="00923A6B">
        <w:rPr>
          <w:rFonts w:ascii="Times New Roman" w:hAnsi="Times New Roman" w:hint="eastAsia"/>
          <w:i/>
          <w:sz w:val="24"/>
          <w:szCs w:val="24"/>
          <w:shd w:val="clear" w:color="auto" w:fill="FFFFFF"/>
        </w:rPr>
        <w:t>đ</w:t>
      </w:r>
      <w:r w:rsidR="00923A6B" w:rsidRPr="00923A6B">
        <w:rPr>
          <w:rFonts w:ascii="Times New Roman" w:hAnsi="Times New Roman"/>
          <w:i/>
          <w:sz w:val="24"/>
          <w:szCs w:val="24"/>
          <w:shd w:val="clear" w:color="auto" w:fill="FFFFFF"/>
        </w:rPr>
        <w:t>ịa bàn tỉnh Cao Bằng</w:t>
      </w:r>
      <w:r w:rsidR="000A39E2">
        <w:rPr>
          <w:rFonts w:ascii="Times New Roman" w:hAnsi="Times New Roman"/>
          <w:i/>
          <w:sz w:val="24"/>
          <w:szCs w:val="24"/>
          <w:shd w:val="clear" w:color="auto" w:fill="FFFFFF"/>
        </w:rPr>
        <w:t>.</w:t>
      </w:r>
    </w:p>
    <w:tbl>
      <w:tblPr>
        <w:tblW w:w="9072" w:type="dxa"/>
        <w:tblInd w:w="108" w:type="dxa"/>
        <w:tblLook w:val="04A0" w:firstRow="1" w:lastRow="0" w:firstColumn="1" w:lastColumn="0" w:noHBand="0" w:noVBand="1"/>
      </w:tblPr>
      <w:tblGrid>
        <w:gridCol w:w="4678"/>
        <w:gridCol w:w="4394"/>
      </w:tblGrid>
      <w:tr w:rsidR="007D7DD0" w:rsidRPr="007D7DD0" w:rsidTr="00BC01B7">
        <w:trPr>
          <w:trHeight w:val="2693"/>
        </w:trPr>
        <w:tc>
          <w:tcPr>
            <w:tcW w:w="4678" w:type="dxa"/>
            <w:shd w:val="clear" w:color="auto" w:fill="auto"/>
          </w:tcPr>
          <w:p w:rsidR="00BC01B7" w:rsidRPr="007D7DD0" w:rsidRDefault="00BC01B7" w:rsidP="001E0D81">
            <w:pPr>
              <w:spacing w:before="240"/>
              <w:jc w:val="both"/>
              <w:rPr>
                <w:rFonts w:ascii="Times New Roman" w:hAnsi="Times New Roman"/>
                <w:b/>
                <w:i/>
                <w:sz w:val="24"/>
                <w:szCs w:val="24"/>
                <w:lang w:val="nl-NL"/>
              </w:rPr>
            </w:pPr>
            <w:r w:rsidRPr="007D7DD0">
              <w:rPr>
                <w:rFonts w:ascii="Times New Roman" w:hAnsi="Times New Roman"/>
                <w:b/>
                <w:i/>
                <w:sz w:val="24"/>
                <w:szCs w:val="24"/>
                <w:lang w:val="nl-NL"/>
              </w:rPr>
              <w:t>Nơi nhận:</w:t>
            </w:r>
          </w:p>
          <w:p w:rsidR="000A39E2" w:rsidRPr="000A39E2" w:rsidRDefault="000A39E2" w:rsidP="000A39E2">
            <w:pPr>
              <w:jc w:val="both"/>
              <w:rPr>
                <w:rFonts w:ascii="Times New Roman" w:hAnsi="Times New Roman"/>
                <w:lang w:val="vi-VN"/>
              </w:rPr>
            </w:pPr>
            <w:r w:rsidRPr="000A39E2">
              <w:rPr>
                <w:rFonts w:ascii="Times New Roman" w:hAnsi="Times New Roman"/>
                <w:sz w:val="22"/>
                <w:lang w:val="vi-VN"/>
              </w:rPr>
              <w:t xml:space="preserve">- Như </w:t>
            </w:r>
            <w:r w:rsidR="00F95C81">
              <w:rPr>
                <w:rFonts w:ascii="Times New Roman" w:hAnsi="Times New Roman"/>
                <w:sz w:val="22"/>
              </w:rPr>
              <w:t>trên</w:t>
            </w:r>
            <w:r w:rsidRPr="000A39E2">
              <w:rPr>
                <w:rFonts w:ascii="Times New Roman" w:hAnsi="Times New Roman"/>
                <w:sz w:val="22"/>
                <w:lang w:val="vi-VN"/>
              </w:rPr>
              <w:t>;</w:t>
            </w:r>
            <w:r w:rsidRPr="000A39E2">
              <w:rPr>
                <w:rFonts w:ascii="Times New Roman" w:hAnsi="Times New Roman"/>
                <w:lang w:val="vi-VN"/>
              </w:rPr>
              <w:tab/>
            </w:r>
          </w:p>
          <w:p w:rsidR="000A39E2" w:rsidRPr="000A39E2" w:rsidRDefault="000A39E2" w:rsidP="000A39E2">
            <w:pPr>
              <w:rPr>
                <w:rFonts w:ascii="Times New Roman" w:hAnsi="Times New Roman"/>
                <w:sz w:val="22"/>
              </w:rPr>
            </w:pPr>
            <w:r w:rsidRPr="000A39E2">
              <w:rPr>
                <w:rFonts w:ascii="Times New Roman" w:hAnsi="Times New Roman"/>
                <w:sz w:val="22"/>
              </w:rPr>
              <w:t>- Thường trực Tỉnh ủy;</w:t>
            </w:r>
          </w:p>
          <w:p w:rsidR="000A39E2" w:rsidRPr="000A39E2" w:rsidRDefault="000A39E2" w:rsidP="000A39E2">
            <w:pPr>
              <w:rPr>
                <w:rFonts w:ascii="Times New Roman" w:hAnsi="Times New Roman"/>
              </w:rPr>
            </w:pPr>
            <w:r w:rsidRPr="000A39E2">
              <w:rPr>
                <w:rFonts w:ascii="Times New Roman" w:hAnsi="Times New Roman"/>
                <w:sz w:val="22"/>
              </w:rPr>
              <w:t>- Ban KT-NS</w:t>
            </w:r>
            <w:r w:rsidR="00F95C81">
              <w:rPr>
                <w:rFonts w:ascii="Times New Roman" w:hAnsi="Times New Roman"/>
                <w:sz w:val="22"/>
              </w:rPr>
              <w:t>,</w:t>
            </w:r>
            <w:r w:rsidRPr="000A39E2">
              <w:rPr>
                <w:rFonts w:ascii="Times New Roman" w:hAnsi="Times New Roman"/>
                <w:sz w:val="22"/>
              </w:rPr>
              <w:t xml:space="preserve"> HĐND tỉnh;</w:t>
            </w:r>
            <w:r w:rsidRPr="000A39E2">
              <w:rPr>
                <w:rFonts w:ascii="Times New Roman" w:hAnsi="Times New Roman"/>
              </w:rPr>
              <w:tab/>
            </w:r>
          </w:p>
          <w:p w:rsidR="000A39E2" w:rsidRPr="000A39E2" w:rsidRDefault="000A39E2" w:rsidP="000A39E2">
            <w:pPr>
              <w:jc w:val="both"/>
              <w:rPr>
                <w:rFonts w:ascii="Times New Roman" w:hAnsi="Times New Roman"/>
                <w:sz w:val="22"/>
              </w:rPr>
            </w:pPr>
            <w:r w:rsidRPr="000A39E2">
              <w:rPr>
                <w:rFonts w:ascii="Times New Roman" w:hAnsi="Times New Roman"/>
                <w:sz w:val="22"/>
              </w:rPr>
              <w:t>- Các Đại biểu HĐND tỉnh;</w:t>
            </w:r>
          </w:p>
          <w:p w:rsidR="000A39E2" w:rsidRPr="000A39E2" w:rsidRDefault="000A39E2" w:rsidP="000A39E2">
            <w:pPr>
              <w:rPr>
                <w:rFonts w:ascii="Times New Roman" w:hAnsi="Times New Roman"/>
                <w:sz w:val="22"/>
              </w:rPr>
            </w:pPr>
            <w:r w:rsidRPr="000A39E2">
              <w:rPr>
                <w:rFonts w:ascii="Times New Roman" w:hAnsi="Times New Roman"/>
                <w:sz w:val="22"/>
                <w:lang w:val="vi-VN"/>
              </w:rPr>
              <w:t xml:space="preserve">- </w:t>
            </w:r>
            <w:r w:rsidRPr="000A39E2">
              <w:rPr>
                <w:rFonts w:ascii="Times New Roman" w:hAnsi="Times New Roman"/>
                <w:sz w:val="22"/>
              </w:rPr>
              <w:t xml:space="preserve">CT, các </w:t>
            </w:r>
            <w:r w:rsidR="00F95C81">
              <w:rPr>
                <w:rFonts w:ascii="Times New Roman" w:hAnsi="Times New Roman"/>
                <w:sz w:val="22"/>
              </w:rPr>
              <w:t>P</w:t>
            </w:r>
            <w:r w:rsidRPr="000A39E2">
              <w:rPr>
                <w:rFonts w:ascii="Times New Roman" w:hAnsi="Times New Roman"/>
                <w:sz w:val="22"/>
              </w:rPr>
              <w:t>hó CT UBND tỉnh;</w:t>
            </w:r>
          </w:p>
          <w:p w:rsidR="000A39E2" w:rsidRDefault="000A39E2" w:rsidP="000A39E2">
            <w:pPr>
              <w:rPr>
                <w:rFonts w:ascii="Times New Roman" w:hAnsi="Times New Roman"/>
                <w:sz w:val="22"/>
              </w:rPr>
            </w:pPr>
            <w:r>
              <w:rPr>
                <w:rFonts w:ascii="Times New Roman" w:hAnsi="Times New Roman"/>
                <w:sz w:val="22"/>
              </w:rPr>
              <w:t xml:space="preserve">- </w:t>
            </w:r>
            <w:r w:rsidR="00F95C81">
              <w:rPr>
                <w:rFonts w:ascii="Times New Roman" w:hAnsi="Times New Roman"/>
                <w:sz w:val="22"/>
              </w:rPr>
              <w:t xml:space="preserve">Các Sở: </w:t>
            </w:r>
            <w:r w:rsidR="00F95C81" w:rsidRPr="000A39E2">
              <w:rPr>
                <w:rFonts w:ascii="Times New Roman" w:hAnsi="Times New Roman"/>
                <w:sz w:val="22"/>
              </w:rPr>
              <w:t>Tư Pháp</w:t>
            </w:r>
            <w:r w:rsidR="00F95C81">
              <w:rPr>
                <w:rFonts w:ascii="Times New Roman" w:hAnsi="Times New Roman"/>
                <w:sz w:val="22"/>
              </w:rPr>
              <w:t xml:space="preserve">; Tài chính; </w:t>
            </w:r>
            <w:r>
              <w:rPr>
                <w:rFonts w:ascii="Times New Roman" w:hAnsi="Times New Roman"/>
                <w:sz w:val="22"/>
              </w:rPr>
              <w:t>Nông nghiệp và Môi trường</w:t>
            </w:r>
            <w:r w:rsidRPr="000A39E2">
              <w:rPr>
                <w:rFonts w:ascii="Times New Roman" w:hAnsi="Times New Roman"/>
                <w:sz w:val="22"/>
              </w:rPr>
              <w:t xml:space="preserve">; </w:t>
            </w:r>
            <w:r w:rsidR="00F95C81">
              <w:rPr>
                <w:rFonts w:ascii="Times New Roman" w:hAnsi="Times New Roman"/>
                <w:sz w:val="22"/>
              </w:rPr>
              <w:t>Dân tộc và Tôn giáo;</w:t>
            </w:r>
          </w:p>
          <w:p w:rsidR="000A39E2" w:rsidRPr="000A39E2" w:rsidRDefault="000A39E2" w:rsidP="000A39E2">
            <w:pPr>
              <w:jc w:val="both"/>
              <w:rPr>
                <w:rFonts w:ascii="Times New Roman" w:hAnsi="Times New Roman"/>
                <w:sz w:val="22"/>
              </w:rPr>
            </w:pPr>
            <w:r w:rsidRPr="000A39E2">
              <w:rPr>
                <w:rFonts w:ascii="Times New Roman" w:hAnsi="Times New Roman"/>
                <w:sz w:val="22"/>
              </w:rPr>
              <w:t>- Lãnh đạo VPUBND;</w:t>
            </w:r>
            <w:r w:rsidRPr="000A39E2">
              <w:rPr>
                <w:rFonts w:ascii="Times New Roman" w:hAnsi="Times New Roman"/>
                <w:sz w:val="22"/>
              </w:rPr>
              <w:tab/>
            </w:r>
          </w:p>
          <w:p w:rsidR="00BC01B7" w:rsidRPr="007D7DD0" w:rsidRDefault="000A39E2" w:rsidP="000A39E2">
            <w:pPr>
              <w:jc w:val="both"/>
              <w:rPr>
                <w:rFonts w:ascii="Times New Roman" w:hAnsi="Times New Roman"/>
                <w:b/>
                <w:i/>
                <w:lang w:val="nl-NL"/>
              </w:rPr>
            </w:pPr>
            <w:r w:rsidRPr="000A39E2">
              <w:rPr>
                <w:rFonts w:ascii="Times New Roman" w:hAnsi="Times New Roman"/>
                <w:color w:val="000000"/>
                <w:sz w:val="22"/>
                <w:lang w:val="vi-VN"/>
              </w:rPr>
              <w:t>- Lưu</w:t>
            </w:r>
            <w:r w:rsidRPr="000A39E2">
              <w:rPr>
                <w:rFonts w:ascii="Times New Roman" w:hAnsi="Times New Roman"/>
                <w:color w:val="000000"/>
                <w:sz w:val="22"/>
              </w:rPr>
              <w:t>:</w:t>
            </w:r>
            <w:r w:rsidRPr="000A39E2">
              <w:rPr>
                <w:rFonts w:ascii="Times New Roman" w:hAnsi="Times New Roman"/>
                <w:color w:val="000000"/>
                <w:sz w:val="22"/>
                <w:lang w:val="vi-VN"/>
              </w:rPr>
              <w:t xml:space="preserve"> </w:t>
            </w:r>
            <w:r w:rsidRPr="000A39E2">
              <w:rPr>
                <w:rFonts w:ascii="Times New Roman" w:hAnsi="Times New Roman"/>
                <w:color w:val="000000"/>
                <w:sz w:val="22"/>
              </w:rPr>
              <w:t>VT, TH.</w:t>
            </w:r>
          </w:p>
        </w:tc>
        <w:tc>
          <w:tcPr>
            <w:tcW w:w="4394" w:type="dxa"/>
            <w:shd w:val="clear" w:color="auto" w:fill="auto"/>
          </w:tcPr>
          <w:p w:rsidR="00BC01B7" w:rsidRPr="007D7DD0" w:rsidRDefault="00BC01B7" w:rsidP="001E0D81">
            <w:pPr>
              <w:spacing w:before="240"/>
              <w:jc w:val="center"/>
              <w:rPr>
                <w:rFonts w:ascii="Times New Roman" w:hAnsi="Times New Roman"/>
                <w:b/>
                <w:sz w:val="26"/>
                <w:szCs w:val="26"/>
                <w:lang w:val="nl-NL"/>
              </w:rPr>
            </w:pPr>
            <w:r w:rsidRPr="000A39E2">
              <w:rPr>
                <w:rFonts w:ascii="Times New Roman" w:hAnsi="Times New Roman"/>
                <w:b/>
                <w:sz w:val="26"/>
                <w:szCs w:val="26"/>
                <w:lang w:val="nl-NL"/>
              </w:rPr>
              <w:t xml:space="preserve">TM. </w:t>
            </w:r>
            <w:r w:rsidR="001E034C">
              <w:rPr>
                <w:rFonts w:ascii="Times New Roman" w:hAnsi="Times New Roman"/>
                <w:b/>
                <w:sz w:val="26"/>
                <w:szCs w:val="26"/>
                <w:lang w:val="nl-NL"/>
              </w:rPr>
              <w:t>ỦY</w:t>
            </w:r>
            <w:r w:rsidRPr="000A39E2">
              <w:rPr>
                <w:rFonts w:ascii="Times New Roman" w:hAnsi="Times New Roman"/>
                <w:b/>
                <w:sz w:val="26"/>
                <w:szCs w:val="26"/>
                <w:lang w:val="nl-NL"/>
              </w:rPr>
              <w:t xml:space="preserve"> BAN NHÂN DÂN</w:t>
            </w:r>
            <w:r w:rsidRPr="007D7DD0">
              <w:rPr>
                <w:rFonts w:ascii="Times New Roman" w:hAnsi="Times New Roman"/>
                <w:b/>
                <w:sz w:val="26"/>
                <w:szCs w:val="26"/>
                <w:lang w:val="nl-NL"/>
              </w:rPr>
              <w:t xml:space="preserve"> </w:t>
            </w:r>
          </w:p>
          <w:p w:rsidR="00BC01B7" w:rsidRPr="007D7DD0" w:rsidRDefault="00BC01B7" w:rsidP="001E0D81">
            <w:pPr>
              <w:jc w:val="center"/>
              <w:rPr>
                <w:rFonts w:ascii="Times New Roman" w:hAnsi="Times New Roman"/>
                <w:b/>
                <w:sz w:val="26"/>
                <w:szCs w:val="26"/>
                <w:lang w:val="nl-NL"/>
              </w:rPr>
            </w:pPr>
            <w:r w:rsidRPr="007D7DD0">
              <w:rPr>
                <w:rFonts w:ascii="Times New Roman" w:hAnsi="Times New Roman"/>
                <w:b/>
                <w:sz w:val="26"/>
                <w:szCs w:val="26"/>
                <w:lang w:val="nl-NL"/>
              </w:rPr>
              <w:t>CHỦ TỊCH</w:t>
            </w:r>
          </w:p>
          <w:p w:rsidR="00BC01B7" w:rsidRPr="007D7DD0" w:rsidRDefault="00BC01B7" w:rsidP="001E0D81">
            <w:pPr>
              <w:jc w:val="center"/>
              <w:rPr>
                <w:rFonts w:ascii="Times New Roman" w:hAnsi="Times New Roman"/>
                <w:lang w:val="nl-NL"/>
              </w:rPr>
            </w:pPr>
          </w:p>
          <w:p w:rsidR="00BC01B7" w:rsidRPr="007D7DD0" w:rsidRDefault="00BC01B7" w:rsidP="001E0D81">
            <w:pPr>
              <w:jc w:val="center"/>
              <w:rPr>
                <w:rFonts w:ascii="Times New Roman" w:hAnsi="Times New Roman"/>
                <w:lang w:val="nl-NL"/>
              </w:rPr>
            </w:pPr>
          </w:p>
          <w:p w:rsidR="00BC01B7" w:rsidRPr="007D7DD0" w:rsidRDefault="00BC01B7" w:rsidP="001E0D81">
            <w:pPr>
              <w:jc w:val="center"/>
              <w:rPr>
                <w:rFonts w:ascii="Times New Roman" w:hAnsi="Times New Roman"/>
                <w:lang w:val="nl-NL"/>
              </w:rPr>
            </w:pPr>
          </w:p>
          <w:p w:rsidR="00BC01B7" w:rsidRPr="007D7DD0" w:rsidRDefault="00BC01B7" w:rsidP="001E0D81">
            <w:pPr>
              <w:jc w:val="center"/>
              <w:rPr>
                <w:rFonts w:ascii="Times New Roman" w:hAnsi="Times New Roman"/>
                <w:lang w:val="nl-NL"/>
              </w:rPr>
            </w:pPr>
          </w:p>
          <w:p w:rsidR="00BC01B7" w:rsidRDefault="00BC01B7" w:rsidP="001E0D81">
            <w:pPr>
              <w:jc w:val="center"/>
              <w:rPr>
                <w:rFonts w:ascii="Times New Roman" w:hAnsi="Times New Roman"/>
                <w:b/>
                <w:lang w:val="nl-NL"/>
              </w:rPr>
            </w:pPr>
          </w:p>
          <w:p w:rsidR="00B108EF" w:rsidRPr="007D7DD0" w:rsidRDefault="00B108EF" w:rsidP="001E0D81">
            <w:pPr>
              <w:jc w:val="center"/>
              <w:rPr>
                <w:rFonts w:ascii="Times New Roman" w:hAnsi="Times New Roman"/>
                <w:b/>
                <w:lang w:val="nl-NL"/>
              </w:rPr>
            </w:pPr>
          </w:p>
          <w:p w:rsidR="00BC01B7" w:rsidRPr="007D7DD0" w:rsidRDefault="00923A6B" w:rsidP="001E0D81">
            <w:pPr>
              <w:jc w:val="center"/>
              <w:rPr>
                <w:rFonts w:ascii="Times New Roman" w:hAnsi="Times New Roman"/>
                <w:b/>
                <w:lang w:val="nl-NL"/>
              </w:rPr>
            </w:pPr>
            <w:r>
              <w:rPr>
                <w:rFonts w:ascii="Times New Roman" w:hAnsi="Times New Roman"/>
                <w:b/>
                <w:lang w:val="nl-NL"/>
              </w:rPr>
              <w:t>Lê Hải Hòa</w:t>
            </w:r>
          </w:p>
        </w:tc>
      </w:tr>
    </w:tbl>
    <w:p w:rsidR="00BC01B7" w:rsidRPr="007D7DD0" w:rsidRDefault="00BC01B7" w:rsidP="006E61F7">
      <w:pPr>
        <w:spacing w:line="288" w:lineRule="auto"/>
        <w:ind w:firstLine="567"/>
        <w:jc w:val="both"/>
        <w:rPr>
          <w:rFonts w:ascii="Times New Roman" w:hAnsi="Times New Roman"/>
          <w:sz w:val="20"/>
          <w:szCs w:val="20"/>
        </w:rPr>
      </w:pPr>
    </w:p>
    <w:sectPr w:rsidR="00BC01B7" w:rsidRPr="007D7DD0" w:rsidSect="00617682">
      <w:headerReference w:type="default" r:id="rId8"/>
      <w:footerReference w:type="even"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4A" w:rsidRDefault="00504C4A" w:rsidP="005657A3">
      <w:r>
        <w:separator/>
      </w:r>
    </w:p>
  </w:endnote>
  <w:endnote w:type="continuationSeparator" w:id="0">
    <w:p w:rsidR="00504C4A" w:rsidRDefault="00504C4A" w:rsidP="0056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F7" w:rsidRDefault="00772742" w:rsidP="00AE1124">
    <w:pPr>
      <w:pStyle w:val="Footer"/>
      <w:framePr w:wrap="around" w:vAnchor="text" w:hAnchor="margin" w:xAlign="center" w:y="1"/>
      <w:rPr>
        <w:rStyle w:val="PageNumber"/>
      </w:rPr>
    </w:pPr>
    <w:r>
      <w:rPr>
        <w:rStyle w:val="PageNumber"/>
      </w:rPr>
      <w:fldChar w:fldCharType="begin"/>
    </w:r>
    <w:r w:rsidR="00DC4522">
      <w:rPr>
        <w:rStyle w:val="PageNumber"/>
      </w:rPr>
      <w:instrText xml:space="preserve">PAGE  </w:instrText>
    </w:r>
    <w:r>
      <w:rPr>
        <w:rStyle w:val="PageNumber"/>
      </w:rPr>
      <w:fldChar w:fldCharType="end"/>
    </w:r>
  </w:p>
  <w:p w:rsidR="001624F7" w:rsidRDefault="00504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4A" w:rsidRDefault="00504C4A" w:rsidP="005657A3">
      <w:r>
        <w:separator/>
      </w:r>
    </w:p>
  </w:footnote>
  <w:footnote w:type="continuationSeparator" w:id="0">
    <w:p w:rsidR="00504C4A" w:rsidRDefault="00504C4A" w:rsidP="00565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673300"/>
      <w:docPartObj>
        <w:docPartGallery w:val="Page Numbers (Top of Page)"/>
        <w:docPartUnique/>
      </w:docPartObj>
    </w:sdtPr>
    <w:sdtEndPr>
      <w:rPr>
        <w:noProof/>
      </w:rPr>
    </w:sdtEndPr>
    <w:sdtContent>
      <w:p w:rsidR="00817D90" w:rsidRDefault="00772742">
        <w:pPr>
          <w:pStyle w:val="Header"/>
          <w:jc w:val="center"/>
        </w:pPr>
        <w:r>
          <w:fldChar w:fldCharType="begin"/>
        </w:r>
        <w:r w:rsidR="00817D90">
          <w:instrText xml:space="preserve"> PAGE   \* MERGEFORMAT </w:instrText>
        </w:r>
        <w:r>
          <w:fldChar w:fldCharType="separate"/>
        </w:r>
        <w:r w:rsidR="009251D5">
          <w:rPr>
            <w:noProof/>
          </w:rPr>
          <w:t>3</w:t>
        </w:r>
        <w:r>
          <w:rPr>
            <w:noProof/>
          </w:rPr>
          <w:fldChar w:fldCharType="end"/>
        </w:r>
      </w:p>
    </w:sdtContent>
  </w:sdt>
  <w:p w:rsidR="00817D90" w:rsidRDefault="00817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BD"/>
    <w:rsid w:val="00001C52"/>
    <w:rsid w:val="00002054"/>
    <w:rsid w:val="00004597"/>
    <w:rsid w:val="00025CCF"/>
    <w:rsid w:val="00034047"/>
    <w:rsid w:val="0003516D"/>
    <w:rsid w:val="00044119"/>
    <w:rsid w:val="00062CF8"/>
    <w:rsid w:val="00084AB2"/>
    <w:rsid w:val="00096BAC"/>
    <w:rsid w:val="000A39E2"/>
    <w:rsid w:val="000A6585"/>
    <w:rsid w:val="000B578C"/>
    <w:rsid w:val="000D2087"/>
    <w:rsid w:val="000E30F9"/>
    <w:rsid w:val="000E43D4"/>
    <w:rsid w:val="000E4880"/>
    <w:rsid w:val="000E7770"/>
    <w:rsid w:val="000E7A56"/>
    <w:rsid w:val="000F5203"/>
    <w:rsid w:val="000F634F"/>
    <w:rsid w:val="00111196"/>
    <w:rsid w:val="0011702D"/>
    <w:rsid w:val="00126B7C"/>
    <w:rsid w:val="00127AD3"/>
    <w:rsid w:val="00135095"/>
    <w:rsid w:val="00141138"/>
    <w:rsid w:val="00151699"/>
    <w:rsid w:val="001532D2"/>
    <w:rsid w:val="00155FB0"/>
    <w:rsid w:val="00164570"/>
    <w:rsid w:val="0016504C"/>
    <w:rsid w:val="001663C4"/>
    <w:rsid w:val="0019090A"/>
    <w:rsid w:val="00194A2F"/>
    <w:rsid w:val="00194F9A"/>
    <w:rsid w:val="00195ABA"/>
    <w:rsid w:val="001A52DC"/>
    <w:rsid w:val="001C0AF5"/>
    <w:rsid w:val="001C1607"/>
    <w:rsid w:val="001C4C1B"/>
    <w:rsid w:val="001C63A9"/>
    <w:rsid w:val="001E034C"/>
    <w:rsid w:val="001E3F9C"/>
    <w:rsid w:val="0020040C"/>
    <w:rsid w:val="00200D7D"/>
    <w:rsid w:val="00210EDF"/>
    <w:rsid w:val="002123A8"/>
    <w:rsid w:val="00213CCC"/>
    <w:rsid w:val="00221373"/>
    <w:rsid w:val="0022198F"/>
    <w:rsid w:val="00222DBB"/>
    <w:rsid w:val="00230041"/>
    <w:rsid w:val="00235E54"/>
    <w:rsid w:val="00236332"/>
    <w:rsid w:val="0025326A"/>
    <w:rsid w:val="00253F41"/>
    <w:rsid w:val="00255E96"/>
    <w:rsid w:val="002619FE"/>
    <w:rsid w:val="00263DF1"/>
    <w:rsid w:val="002662BB"/>
    <w:rsid w:val="002817F9"/>
    <w:rsid w:val="002864C6"/>
    <w:rsid w:val="002878FB"/>
    <w:rsid w:val="00290594"/>
    <w:rsid w:val="002963DA"/>
    <w:rsid w:val="002A00F0"/>
    <w:rsid w:val="002A2349"/>
    <w:rsid w:val="002A43D0"/>
    <w:rsid w:val="002C1FC0"/>
    <w:rsid w:val="002D0964"/>
    <w:rsid w:val="002D10DB"/>
    <w:rsid w:val="002D632F"/>
    <w:rsid w:val="002E0EF1"/>
    <w:rsid w:val="002E0FA8"/>
    <w:rsid w:val="002E1DA5"/>
    <w:rsid w:val="002E37D7"/>
    <w:rsid w:val="002E3EC8"/>
    <w:rsid w:val="002E61F5"/>
    <w:rsid w:val="002F13AF"/>
    <w:rsid w:val="002F779F"/>
    <w:rsid w:val="00305CC4"/>
    <w:rsid w:val="00307383"/>
    <w:rsid w:val="0031113F"/>
    <w:rsid w:val="00314762"/>
    <w:rsid w:val="00324009"/>
    <w:rsid w:val="00327707"/>
    <w:rsid w:val="00336DAD"/>
    <w:rsid w:val="0033748C"/>
    <w:rsid w:val="003444ED"/>
    <w:rsid w:val="00362C63"/>
    <w:rsid w:val="00364FCD"/>
    <w:rsid w:val="00367FE6"/>
    <w:rsid w:val="003706E7"/>
    <w:rsid w:val="003719F3"/>
    <w:rsid w:val="00374BD3"/>
    <w:rsid w:val="00381C3C"/>
    <w:rsid w:val="0038549A"/>
    <w:rsid w:val="00385A9E"/>
    <w:rsid w:val="00393EE9"/>
    <w:rsid w:val="00397938"/>
    <w:rsid w:val="003B0B99"/>
    <w:rsid w:val="003B15AF"/>
    <w:rsid w:val="003C10DE"/>
    <w:rsid w:val="003C1221"/>
    <w:rsid w:val="003C31A6"/>
    <w:rsid w:val="003C3433"/>
    <w:rsid w:val="003D3F9D"/>
    <w:rsid w:val="003E3ACF"/>
    <w:rsid w:val="003E4533"/>
    <w:rsid w:val="003F23FB"/>
    <w:rsid w:val="003F4795"/>
    <w:rsid w:val="003F6A47"/>
    <w:rsid w:val="003F7776"/>
    <w:rsid w:val="00400D55"/>
    <w:rsid w:val="004053B1"/>
    <w:rsid w:val="00405E7E"/>
    <w:rsid w:val="00410896"/>
    <w:rsid w:val="004165EF"/>
    <w:rsid w:val="00433072"/>
    <w:rsid w:val="00436F10"/>
    <w:rsid w:val="004377C9"/>
    <w:rsid w:val="00442961"/>
    <w:rsid w:val="004505FD"/>
    <w:rsid w:val="00451DEC"/>
    <w:rsid w:val="0045261E"/>
    <w:rsid w:val="0045706F"/>
    <w:rsid w:val="004620DB"/>
    <w:rsid w:val="004732C2"/>
    <w:rsid w:val="0048283E"/>
    <w:rsid w:val="00482A0F"/>
    <w:rsid w:val="00485AF9"/>
    <w:rsid w:val="00493082"/>
    <w:rsid w:val="00495E9A"/>
    <w:rsid w:val="004A3E4E"/>
    <w:rsid w:val="004C503C"/>
    <w:rsid w:val="004C7E89"/>
    <w:rsid w:val="004D27A1"/>
    <w:rsid w:val="004E3DE1"/>
    <w:rsid w:val="004E4C43"/>
    <w:rsid w:val="004F166F"/>
    <w:rsid w:val="004F4864"/>
    <w:rsid w:val="004F64FD"/>
    <w:rsid w:val="00504C4A"/>
    <w:rsid w:val="00511291"/>
    <w:rsid w:val="00512DE4"/>
    <w:rsid w:val="00523BAF"/>
    <w:rsid w:val="0052610F"/>
    <w:rsid w:val="005553DB"/>
    <w:rsid w:val="0055783F"/>
    <w:rsid w:val="00560874"/>
    <w:rsid w:val="00561EBC"/>
    <w:rsid w:val="005657A3"/>
    <w:rsid w:val="005739EE"/>
    <w:rsid w:val="00574FCA"/>
    <w:rsid w:val="00586487"/>
    <w:rsid w:val="00593170"/>
    <w:rsid w:val="005A16D9"/>
    <w:rsid w:val="005A7D0D"/>
    <w:rsid w:val="005B5ABF"/>
    <w:rsid w:val="005D10F6"/>
    <w:rsid w:val="005F0FC3"/>
    <w:rsid w:val="005F728D"/>
    <w:rsid w:val="00603636"/>
    <w:rsid w:val="0061034D"/>
    <w:rsid w:val="00612F70"/>
    <w:rsid w:val="00614143"/>
    <w:rsid w:val="00615F77"/>
    <w:rsid w:val="00617682"/>
    <w:rsid w:val="00623717"/>
    <w:rsid w:val="00627E44"/>
    <w:rsid w:val="00634E13"/>
    <w:rsid w:val="0063642E"/>
    <w:rsid w:val="00636F5D"/>
    <w:rsid w:val="00647F85"/>
    <w:rsid w:val="00651D31"/>
    <w:rsid w:val="006605CA"/>
    <w:rsid w:val="006624BF"/>
    <w:rsid w:val="00664272"/>
    <w:rsid w:val="006653B9"/>
    <w:rsid w:val="00682D5C"/>
    <w:rsid w:val="00683049"/>
    <w:rsid w:val="0068670D"/>
    <w:rsid w:val="00687244"/>
    <w:rsid w:val="006952DC"/>
    <w:rsid w:val="00696534"/>
    <w:rsid w:val="00697371"/>
    <w:rsid w:val="0069793D"/>
    <w:rsid w:val="006A4E2F"/>
    <w:rsid w:val="006A65EE"/>
    <w:rsid w:val="006B2C6E"/>
    <w:rsid w:val="006B6190"/>
    <w:rsid w:val="006C3257"/>
    <w:rsid w:val="006C572A"/>
    <w:rsid w:val="006C5D9B"/>
    <w:rsid w:val="006E61F7"/>
    <w:rsid w:val="006E6F7D"/>
    <w:rsid w:val="006F20F5"/>
    <w:rsid w:val="006F332A"/>
    <w:rsid w:val="006F48F2"/>
    <w:rsid w:val="007056B1"/>
    <w:rsid w:val="00705977"/>
    <w:rsid w:val="00710B64"/>
    <w:rsid w:val="00736AE6"/>
    <w:rsid w:val="00742074"/>
    <w:rsid w:val="0075649B"/>
    <w:rsid w:val="007661A0"/>
    <w:rsid w:val="00771CAD"/>
    <w:rsid w:val="00771D5F"/>
    <w:rsid w:val="00772742"/>
    <w:rsid w:val="00772DB0"/>
    <w:rsid w:val="00774C53"/>
    <w:rsid w:val="0077567C"/>
    <w:rsid w:val="00780061"/>
    <w:rsid w:val="007A2773"/>
    <w:rsid w:val="007B1880"/>
    <w:rsid w:val="007C42E3"/>
    <w:rsid w:val="007C6E9B"/>
    <w:rsid w:val="007D7DD0"/>
    <w:rsid w:val="007E08BB"/>
    <w:rsid w:val="007E2479"/>
    <w:rsid w:val="007E4A23"/>
    <w:rsid w:val="007E6642"/>
    <w:rsid w:val="007E7B0B"/>
    <w:rsid w:val="007F11F7"/>
    <w:rsid w:val="007F12BE"/>
    <w:rsid w:val="007F4790"/>
    <w:rsid w:val="0080035C"/>
    <w:rsid w:val="00804DC2"/>
    <w:rsid w:val="00810600"/>
    <w:rsid w:val="008119E8"/>
    <w:rsid w:val="0081528D"/>
    <w:rsid w:val="00817D90"/>
    <w:rsid w:val="00823854"/>
    <w:rsid w:val="008312FB"/>
    <w:rsid w:val="008345ED"/>
    <w:rsid w:val="00842809"/>
    <w:rsid w:val="00851083"/>
    <w:rsid w:val="0085755B"/>
    <w:rsid w:val="00863C26"/>
    <w:rsid w:val="00864C6B"/>
    <w:rsid w:val="00876995"/>
    <w:rsid w:val="0087709E"/>
    <w:rsid w:val="00883998"/>
    <w:rsid w:val="0089372C"/>
    <w:rsid w:val="00897077"/>
    <w:rsid w:val="008A62EE"/>
    <w:rsid w:val="008B3404"/>
    <w:rsid w:val="008B41C9"/>
    <w:rsid w:val="008B66BC"/>
    <w:rsid w:val="008B726A"/>
    <w:rsid w:val="008C5A17"/>
    <w:rsid w:val="008C65E4"/>
    <w:rsid w:val="008D3388"/>
    <w:rsid w:val="008D546F"/>
    <w:rsid w:val="008D7406"/>
    <w:rsid w:val="008D7EC8"/>
    <w:rsid w:val="008E1999"/>
    <w:rsid w:val="008E2C82"/>
    <w:rsid w:val="00903D18"/>
    <w:rsid w:val="009101E2"/>
    <w:rsid w:val="009124C6"/>
    <w:rsid w:val="009222C4"/>
    <w:rsid w:val="009231E9"/>
    <w:rsid w:val="00923A6B"/>
    <w:rsid w:val="009251D5"/>
    <w:rsid w:val="0093482D"/>
    <w:rsid w:val="00943AA8"/>
    <w:rsid w:val="00943E38"/>
    <w:rsid w:val="0094636F"/>
    <w:rsid w:val="0094716A"/>
    <w:rsid w:val="009572B1"/>
    <w:rsid w:val="00957D4B"/>
    <w:rsid w:val="00961DE3"/>
    <w:rsid w:val="00962D9F"/>
    <w:rsid w:val="00964702"/>
    <w:rsid w:val="00965377"/>
    <w:rsid w:val="0096581B"/>
    <w:rsid w:val="00966E9E"/>
    <w:rsid w:val="00976943"/>
    <w:rsid w:val="0098367A"/>
    <w:rsid w:val="009A0B19"/>
    <w:rsid w:val="009A2F9E"/>
    <w:rsid w:val="009B4248"/>
    <w:rsid w:val="009B466B"/>
    <w:rsid w:val="009B7AA8"/>
    <w:rsid w:val="009C0EFD"/>
    <w:rsid w:val="009C3FF8"/>
    <w:rsid w:val="009D4FD5"/>
    <w:rsid w:val="009E124C"/>
    <w:rsid w:val="009E1A23"/>
    <w:rsid w:val="009E6DA2"/>
    <w:rsid w:val="009E7788"/>
    <w:rsid w:val="009F5519"/>
    <w:rsid w:val="009F727C"/>
    <w:rsid w:val="00A027D5"/>
    <w:rsid w:val="00A03982"/>
    <w:rsid w:val="00A042CC"/>
    <w:rsid w:val="00A0447C"/>
    <w:rsid w:val="00A0678F"/>
    <w:rsid w:val="00A11D76"/>
    <w:rsid w:val="00A20354"/>
    <w:rsid w:val="00A27148"/>
    <w:rsid w:val="00A43332"/>
    <w:rsid w:val="00A4721F"/>
    <w:rsid w:val="00A63077"/>
    <w:rsid w:val="00A6449D"/>
    <w:rsid w:val="00A6571F"/>
    <w:rsid w:val="00A67A6E"/>
    <w:rsid w:val="00A73CA1"/>
    <w:rsid w:val="00A77B4A"/>
    <w:rsid w:val="00A933BD"/>
    <w:rsid w:val="00AB2416"/>
    <w:rsid w:val="00AB2EBF"/>
    <w:rsid w:val="00AB3295"/>
    <w:rsid w:val="00AB5713"/>
    <w:rsid w:val="00AB5B85"/>
    <w:rsid w:val="00AC0C0A"/>
    <w:rsid w:val="00AC3C38"/>
    <w:rsid w:val="00AC4F88"/>
    <w:rsid w:val="00AD45F2"/>
    <w:rsid w:val="00AD704C"/>
    <w:rsid w:val="00AE61E5"/>
    <w:rsid w:val="00B02617"/>
    <w:rsid w:val="00B0525E"/>
    <w:rsid w:val="00B108EF"/>
    <w:rsid w:val="00B10F86"/>
    <w:rsid w:val="00B17CC8"/>
    <w:rsid w:val="00B2190D"/>
    <w:rsid w:val="00B22D9A"/>
    <w:rsid w:val="00B266BD"/>
    <w:rsid w:val="00B27075"/>
    <w:rsid w:val="00B3721F"/>
    <w:rsid w:val="00B375A5"/>
    <w:rsid w:val="00B52369"/>
    <w:rsid w:val="00B5655E"/>
    <w:rsid w:val="00B62540"/>
    <w:rsid w:val="00B66F10"/>
    <w:rsid w:val="00B708A7"/>
    <w:rsid w:val="00B77653"/>
    <w:rsid w:val="00BA3119"/>
    <w:rsid w:val="00BB2683"/>
    <w:rsid w:val="00BC01B7"/>
    <w:rsid w:val="00BC11EA"/>
    <w:rsid w:val="00BD0091"/>
    <w:rsid w:val="00BD57FF"/>
    <w:rsid w:val="00BD683A"/>
    <w:rsid w:val="00BD7BBB"/>
    <w:rsid w:val="00BE03F0"/>
    <w:rsid w:val="00BF613C"/>
    <w:rsid w:val="00BF69E1"/>
    <w:rsid w:val="00C01D51"/>
    <w:rsid w:val="00C021EF"/>
    <w:rsid w:val="00C05441"/>
    <w:rsid w:val="00C11BB9"/>
    <w:rsid w:val="00C129CF"/>
    <w:rsid w:val="00C13608"/>
    <w:rsid w:val="00C1492A"/>
    <w:rsid w:val="00C178AD"/>
    <w:rsid w:val="00C2108A"/>
    <w:rsid w:val="00C2142F"/>
    <w:rsid w:val="00C252EB"/>
    <w:rsid w:val="00C2690A"/>
    <w:rsid w:val="00C279CD"/>
    <w:rsid w:val="00C400FC"/>
    <w:rsid w:val="00C42A2D"/>
    <w:rsid w:val="00C43DDD"/>
    <w:rsid w:val="00C4616A"/>
    <w:rsid w:val="00C512C9"/>
    <w:rsid w:val="00C612BE"/>
    <w:rsid w:val="00C63F3E"/>
    <w:rsid w:val="00C75512"/>
    <w:rsid w:val="00C7593D"/>
    <w:rsid w:val="00C81546"/>
    <w:rsid w:val="00C82949"/>
    <w:rsid w:val="00C92B8C"/>
    <w:rsid w:val="00C94275"/>
    <w:rsid w:val="00C9476D"/>
    <w:rsid w:val="00CA35AB"/>
    <w:rsid w:val="00CB1E82"/>
    <w:rsid w:val="00CB21E2"/>
    <w:rsid w:val="00CB4C3B"/>
    <w:rsid w:val="00CC3927"/>
    <w:rsid w:val="00CD4510"/>
    <w:rsid w:val="00CD4BC3"/>
    <w:rsid w:val="00CD723F"/>
    <w:rsid w:val="00CE0C72"/>
    <w:rsid w:val="00CE44B5"/>
    <w:rsid w:val="00CE7BFD"/>
    <w:rsid w:val="00CF042A"/>
    <w:rsid w:val="00CF118B"/>
    <w:rsid w:val="00CF5B3E"/>
    <w:rsid w:val="00D00E00"/>
    <w:rsid w:val="00D20C23"/>
    <w:rsid w:val="00D2688B"/>
    <w:rsid w:val="00D3019E"/>
    <w:rsid w:val="00D362C0"/>
    <w:rsid w:val="00D42EB6"/>
    <w:rsid w:val="00D43B73"/>
    <w:rsid w:val="00D50DF0"/>
    <w:rsid w:val="00D5732C"/>
    <w:rsid w:val="00D57A54"/>
    <w:rsid w:val="00D57B25"/>
    <w:rsid w:val="00D61493"/>
    <w:rsid w:val="00D7480A"/>
    <w:rsid w:val="00D8049B"/>
    <w:rsid w:val="00D80E3A"/>
    <w:rsid w:val="00D86BE0"/>
    <w:rsid w:val="00D9156D"/>
    <w:rsid w:val="00D93D07"/>
    <w:rsid w:val="00D93F37"/>
    <w:rsid w:val="00D9710F"/>
    <w:rsid w:val="00DA1507"/>
    <w:rsid w:val="00DA6120"/>
    <w:rsid w:val="00DC4522"/>
    <w:rsid w:val="00DD2923"/>
    <w:rsid w:val="00DD5C62"/>
    <w:rsid w:val="00DD77A8"/>
    <w:rsid w:val="00DE7D1C"/>
    <w:rsid w:val="00DF2D19"/>
    <w:rsid w:val="00DF2EFC"/>
    <w:rsid w:val="00DF68F4"/>
    <w:rsid w:val="00DF755C"/>
    <w:rsid w:val="00E06CB7"/>
    <w:rsid w:val="00E10F65"/>
    <w:rsid w:val="00E1623A"/>
    <w:rsid w:val="00E2331F"/>
    <w:rsid w:val="00E27A95"/>
    <w:rsid w:val="00E346CB"/>
    <w:rsid w:val="00E35954"/>
    <w:rsid w:val="00E35F36"/>
    <w:rsid w:val="00E36444"/>
    <w:rsid w:val="00E40ECD"/>
    <w:rsid w:val="00E51C3E"/>
    <w:rsid w:val="00E53CA8"/>
    <w:rsid w:val="00E54721"/>
    <w:rsid w:val="00E56395"/>
    <w:rsid w:val="00E655C5"/>
    <w:rsid w:val="00E66FF3"/>
    <w:rsid w:val="00E67C46"/>
    <w:rsid w:val="00E84CF8"/>
    <w:rsid w:val="00E9171A"/>
    <w:rsid w:val="00E9442E"/>
    <w:rsid w:val="00E96D9A"/>
    <w:rsid w:val="00EA22DC"/>
    <w:rsid w:val="00EB043D"/>
    <w:rsid w:val="00ED2AD6"/>
    <w:rsid w:val="00ED6C37"/>
    <w:rsid w:val="00EE66B8"/>
    <w:rsid w:val="00EE7183"/>
    <w:rsid w:val="00F16232"/>
    <w:rsid w:val="00F32A91"/>
    <w:rsid w:val="00F35A76"/>
    <w:rsid w:val="00F3766B"/>
    <w:rsid w:val="00F440F5"/>
    <w:rsid w:val="00F5692E"/>
    <w:rsid w:val="00F74649"/>
    <w:rsid w:val="00F83CD4"/>
    <w:rsid w:val="00F872DE"/>
    <w:rsid w:val="00F92111"/>
    <w:rsid w:val="00F95C81"/>
    <w:rsid w:val="00FA02AB"/>
    <w:rsid w:val="00FB2597"/>
    <w:rsid w:val="00FB27E5"/>
    <w:rsid w:val="00FE167B"/>
    <w:rsid w:val="00FE66CA"/>
    <w:rsid w:val="00FE77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22"/>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qFormat/>
    <w:rsid w:val="00897077"/>
    <w:pPr>
      <w:keepNext/>
      <w:keepLines/>
      <w:spacing w:before="200"/>
      <w:outlineLvl w:val="2"/>
    </w:pPr>
    <w:rPr>
      <w:rFonts w:ascii="Cambria" w:eastAsia="Calibri"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C4522"/>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uiPriority w:val="99"/>
    <w:rsid w:val="00DC4522"/>
    <w:rPr>
      <w:rFonts w:ascii="Times New Roman" w:eastAsia="Times New Roman" w:hAnsi="Times New Roman" w:cs="Times New Roman"/>
      <w:sz w:val="24"/>
      <w:szCs w:val="24"/>
    </w:rPr>
  </w:style>
  <w:style w:type="paragraph" w:styleId="Footer">
    <w:name w:val="footer"/>
    <w:basedOn w:val="Normal"/>
    <w:link w:val="FooterChar"/>
    <w:uiPriority w:val="99"/>
    <w:rsid w:val="00DC4522"/>
    <w:pPr>
      <w:tabs>
        <w:tab w:val="center" w:pos="4320"/>
        <w:tab w:val="right" w:pos="8640"/>
      </w:tabs>
    </w:pPr>
  </w:style>
  <w:style w:type="character" w:customStyle="1" w:styleId="FooterChar">
    <w:name w:val="Footer Char"/>
    <w:basedOn w:val="DefaultParagraphFont"/>
    <w:link w:val="Footer"/>
    <w:uiPriority w:val="99"/>
    <w:rsid w:val="00DC4522"/>
    <w:rPr>
      <w:rFonts w:ascii=".VnTime" w:eastAsia="Times New Roman" w:hAnsi=".VnTime" w:cs="Times New Roman"/>
      <w:sz w:val="28"/>
      <w:szCs w:val="28"/>
    </w:rPr>
  </w:style>
  <w:style w:type="character" w:styleId="PageNumber">
    <w:name w:val="page number"/>
    <w:basedOn w:val="DefaultParagraphFont"/>
    <w:rsid w:val="00DC4522"/>
  </w:style>
  <w:style w:type="paragraph" w:styleId="ListParagraph">
    <w:name w:val="List Paragraph"/>
    <w:basedOn w:val="Normal"/>
    <w:uiPriority w:val="34"/>
    <w:qFormat/>
    <w:rsid w:val="00B10F86"/>
    <w:pPr>
      <w:ind w:left="720"/>
      <w:contextualSpacing/>
    </w:pPr>
  </w:style>
  <w:style w:type="paragraph" w:styleId="BalloonText">
    <w:name w:val="Balloon Text"/>
    <w:basedOn w:val="Normal"/>
    <w:link w:val="BalloonTextChar"/>
    <w:uiPriority w:val="99"/>
    <w:semiHidden/>
    <w:unhideWhenUsed/>
    <w:rsid w:val="009E124C"/>
    <w:rPr>
      <w:rFonts w:ascii="Tahoma" w:hAnsi="Tahoma" w:cs="Tahoma"/>
      <w:sz w:val="16"/>
      <w:szCs w:val="16"/>
    </w:rPr>
  </w:style>
  <w:style w:type="character" w:customStyle="1" w:styleId="BalloonTextChar">
    <w:name w:val="Balloon Text Char"/>
    <w:basedOn w:val="DefaultParagraphFont"/>
    <w:link w:val="BalloonText"/>
    <w:uiPriority w:val="99"/>
    <w:semiHidden/>
    <w:rsid w:val="009E124C"/>
    <w:rPr>
      <w:rFonts w:ascii="Tahoma" w:eastAsia="Times New Roman" w:hAnsi="Tahoma" w:cs="Tahoma"/>
      <w:sz w:val="16"/>
      <w:szCs w:val="16"/>
    </w:rPr>
  </w:style>
  <w:style w:type="character" w:customStyle="1" w:styleId="Heading3Char">
    <w:name w:val="Heading 3 Char"/>
    <w:basedOn w:val="DefaultParagraphFont"/>
    <w:link w:val="Heading3"/>
    <w:rsid w:val="00897077"/>
    <w:rPr>
      <w:rFonts w:ascii="Cambria" w:eastAsia="Calibri" w:hAnsi="Cambria" w:cs="Times New Roman"/>
      <w:b/>
      <w:bCs/>
      <w:color w:val="4F81BD"/>
      <w:sz w:val="28"/>
      <w:szCs w:val="28"/>
    </w:rPr>
  </w:style>
  <w:style w:type="character" w:customStyle="1" w:styleId="Vnbnnidung">
    <w:name w:val="Văn bản nội dung_"/>
    <w:link w:val="Vnbnnidung0"/>
    <w:rsid w:val="00897077"/>
    <w:rPr>
      <w:rFonts w:ascii="Times New Roman" w:hAnsi="Times New Roman" w:cs="Times New Roman"/>
      <w:sz w:val="28"/>
      <w:szCs w:val="28"/>
    </w:rPr>
  </w:style>
  <w:style w:type="paragraph" w:customStyle="1" w:styleId="Vnbnnidung0">
    <w:name w:val="Văn bản nội dung"/>
    <w:basedOn w:val="Normal"/>
    <w:link w:val="Vnbnnidung"/>
    <w:rsid w:val="00897077"/>
    <w:pPr>
      <w:widowControl w:val="0"/>
      <w:spacing w:after="220"/>
      <w:ind w:firstLine="400"/>
    </w:pPr>
    <w:rPr>
      <w:rFonts w:ascii="Times New Roman" w:eastAsiaTheme="minorHAnsi" w:hAnsi="Times New Roman"/>
    </w:rPr>
  </w:style>
  <w:style w:type="paragraph" w:styleId="NormalWeb">
    <w:name w:val="Normal (Web)"/>
    <w:basedOn w:val="Normal"/>
    <w:uiPriority w:val="99"/>
    <w:unhideWhenUsed/>
    <w:rsid w:val="002E0EF1"/>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D57A54"/>
    <w:rPr>
      <w:i/>
      <w:iCs/>
    </w:rPr>
  </w:style>
  <w:style w:type="paragraph" w:styleId="BodyTextIndent">
    <w:name w:val="Body Text Indent"/>
    <w:basedOn w:val="Normal"/>
    <w:link w:val="BodyTextIndentChar"/>
    <w:uiPriority w:val="99"/>
    <w:unhideWhenUsed/>
    <w:rsid w:val="007E08BB"/>
    <w:pPr>
      <w:spacing w:after="120"/>
      <w:ind w:left="360"/>
    </w:pPr>
  </w:style>
  <w:style w:type="character" w:customStyle="1" w:styleId="BodyTextIndentChar">
    <w:name w:val="Body Text Indent Char"/>
    <w:basedOn w:val="DefaultParagraphFont"/>
    <w:link w:val="BodyTextIndent"/>
    <w:uiPriority w:val="99"/>
    <w:rsid w:val="007E08BB"/>
    <w:rPr>
      <w:rFonts w:ascii=".VnTime" w:eastAsia="Times New Roman" w:hAnsi=".VnTime" w:cs="Times New Roman"/>
      <w:sz w:val="28"/>
      <w:szCs w:val="28"/>
    </w:rPr>
  </w:style>
  <w:style w:type="paragraph" w:customStyle="1" w:styleId="CharCharCharChar">
    <w:name w:val="Char Char Char Char"/>
    <w:basedOn w:val="Normal"/>
    <w:rsid w:val="007E08BB"/>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unhideWhenUsed/>
    <w:rsid w:val="00817D90"/>
    <w:pPr>
      <w:tabs>
        <w:tab w:val="center" w:pos="4680"/>
        <w:tab w:val="right" w:pos="9360"/>
      </w:tabs>
    </w:pPr>
  </w:style>
  <w:style w:type="character" w:customStyle="1" w:styleId="HeaderChar">
    <w:name w:val="Header Char"/>
    <w:basedOn w:val="DefaultParagraphFont"/>
    <w:link w:val="Header"/>
    <w:uiPriority w:val="99"/>
    <w:rsid w:val="00817D90"/>
    <w:rPr>
      <w:rFonts w:ascii=".VnTime" w:eastAsia="Times New Roman" w:hAnsi=".VnTime" w:cs="Times New Roman"/>
      <w:sz w:val="28"/>
      <w:szCs w:val="28"/>
    </w:rPr>
  </w:style>
  <w:style w:type="character" w:styleId="CommentReference">
    <w:name w:val="annotation reference"/>
    <w:basedOn w:val="DefaultParagraphFont"/>
    <w:uiPriority w:val="99"/>
    <w:semiHidden/>
    <w:unhideWhenUsed/>
    <w:rsid w:val="00C82949"/>
    <w:rPr>
      <w:sz w:val="16"/>
      <w:szCs w:val="16"/>
    </w:rPr>
  </w:style>
  <w:style w:type="paragraph" w:styleId="CommentText">
    <w:name w:val="annotation text"/>
    <w:basedOn w:val="Normal"/>
    <w:link w:val="CommentTextChar"/>
    <w:uiPriority w:val="99"/>
    <w:semiHidden/>
    <w:unhideWhenUsed/>
    <w:rsid w:val="00C82949"/>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C82949"/>
    <w:rPr>
      <w:rFonts w:eastAsiaTheme="minorEastAsia"/>
      <w:sz w:val="20"/>
      <w:szCs w:val="20"/>
    </w:rPr>
  </w:style>
  <w:style w:type="paragraph" w:customStyle="1" w:styleId="Default">
    <w:name w:val="Default"/>
    <w:rsid w:val="005864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
    <w:rsid w:val="00DF2D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NoSpacing1">
    <w:name w:val="No Spacing1"/>
    <w:aliases w:val="Quyen"/>
    <w:qFormat/>
    <w:rsid w:val="00DF2D19"/>
    <w:pPr>
      <w:spacing w:before="120" w:after="0" w:line="240" w:lineRule="auto"/>
      <w:ind w:firstLine="720"/>
      <w:jc w:val="both"/>
    </w:pPr>
    <w:rPr>
      <w:rFonts w:ascii="Times New Roman" w:eastAsia="Calibri" w:hAnsi="Times New Roman" w:cs="Times New Roman"/>
      <w:sz w:val="28"/>
    </w:rPr>
  </w:style>
  <w:style w:type="table" w:customStyle="1" w:styleId="TableGrid2">
    <w:name w:val="Table Grid2"/>
    <w:basedOn w:val="TableNormal"/>
    <w:uiPriority w:val="59"/>
    <w:rsid w:val="00DF2D1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22"/>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qFormat/>
    <w:rsid w:val="00897077"/>
    <w:pPr>
      <w:keepNext/>
      <w:keepLines/>
      <w:spacing w:before="200"/>
      <w:outlineLvl w:val="2"/>
    </w:pPr>
    <w:rPr>
      <w:rFonts w:ascii="Cambria" w:eastAsia="Calibri"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C4522"/>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uiPriority w:val="99"/>
    <w:rsid w:val="00DC4522"/>
    <w:rPr>
      <w:rFonts w:ascii="Times New Roman" w:eastAsia="Times New Roman" w:hAnsi="Times New Roman" w:cs="Times New Roman"/>
      <w:sz w:val="24"/>
      <w:szCs w:val="24"/>
    </w:rPr>
  </w:style>
  <w:style w:type="paragraph" w:styleId="Footer">
    <w:name w:val="footer"/>
    <w:basedOn w:val="Normal"/>
    <w:link w:val="FooterChar"/>
    <w:uiPriority w:val="99"/>
    <w:rsid w:val="00DC4522"/>
    <w:pPr>
      <w:tabs>
        <w:tab w:val="center" w:pos="4320"/>
        <w:tab w:val="right" w:pos="8640"/>
      </w:tabs>
    </w:pPr>
  </w:style>
  <w:style w:type="character" w:customStyle="1" w:styleId="FooterChar">
    <w:name w:val="Footer Char"/>
    <w:basedOn w:val="DefaultParagraphFont"/>
    <w:link w:val="Footer"/>
    <w:uiPriority w:val="99"/>
    <w:rsid w:val="00DC4522"/>
    <w:rPr>
      <w:rFonts w:ascii=".VnTime" w:eastAsia="Times New Roman" w:hAnsi=".VnTime" w:cs="Times New Roman"/>
      <w:sz w:val="28"/>
      <w:szCs w:val="28"/>
    </w:rPr>
  </w:style>
  <w:style w:type="character" w:styleId="PageNumber">
    <w:name w:val="page number"/>
    <w:basedOn w:val="DefaultParagraphFont"/>
    <w:rsid w:val="00DC4522"/>
  </w:style>
  <w:style w:type="paragraph" w:styleId="ListParagraph">
    <w:name w:val="List Paragraph"/>
    <w:basedOn w:val="Normal"/>
    <w:uiPriority w:val="34"/>
    <w:qFormat/>
    <w:rsid w:val="00B10F86"/>
    <w:pPr>
      <w:ind w:left="720"/>
      <w:contextualSpacing/>
    </w:pPr>
  </w:style>
  <w:style w:type="paragraph" w:styleId="BalloonText">
    <w:name w:val="Balloon Text"/>
    <w:basedOn w:val="Normal"/>
    <w:link w:val="BalloonTextChar"/>
    <w:uiPriority w:val="99"/>
    <w:semiHidden/>
    <w:unhideWhenUsed/>
    <w:rsid w:val="009E124C"/>
    <w:rPr>
      <w:rFonts w:ascii="Tahoma" w:hAnsi="Tahoma" w:cs="Tahoma"/>
      <w:sz w:val="16"/>
      <w:szCs w:val="16"/>
    </w:rPr>
  </w:style>
  <w:style w:type="character" w:customStyle="1" w:styleId="BalloonTextChar">
    <w:name w:val="Balloon Text Char"/>
    <w:basedOn w:val="DefaultParagraphFont"/>
    <w:link w:val="BalloonText"/>
    <w:uiPriority w:val="99"/>
    <w:semiHidden/>
    <w:rsid w:val="009E124C"/>
    <w:rPr>
      <w:rFonts w:ascii="Tahoma" w:eastAsia="Times New Roman" w:hAnsi="Tahoma" w:cs="Tahoma"/>
      <w:sz w:val="16"/>
      <w:szCs w:val="16"/>
    </w:rPr>
  </w:style>
  <w:style w:type="character" w:customStyle="1" w:styleId="Heading3Char">
    <w:name w:val="Heading 3 Char"/>
    <w:basedOn w:val="DefaultParagraphFont"/>
    <w:link w:val="Heading3"/>
    <w:rsid w:val="00897077"/>
    <w:rPr>
      <w:rFonts w:ascii="Cambria" w:eastAsia="Calibri" w:hAnsi="Cambria" w:cs="Times New Roman"/>
      <w:b/>
      <w:bCs/>
      <w:color w:val="4F81BD"/>
      <w:sz w:val="28"/>
      <w:szCs w:val="28"/>
    </w:rPr>
  </w:style>
  <w:style w:type="character" w:customStyle="1" w:styleId="Vnbnnidung">
    <w:name w:val="Văn bản nội dung_"/>
    <w:link w:val="Vnbnnidung0"/>
    <w:rsid w:val="00897077"/>
    <w:rPr>
      <w:rFonts w:ascii="Times New Roman" w:hAnsi="Times New Roman" w:cs="Times New Roman"/>
      <w:sz w:val="28"/>
      <w:szCs w:val="28"/>
    </w:rPr>
  </w:style>
  <w:style w:type="paragraph" w:customStyle="1" w:styleId="Vnbnnidung0">
    <w:name w:val="Văn bản nội dung"/>
    <w:basedOn w:val="Normal"/>
    <w:link w:val="Vnbnnidung"/>
    <w:rsid w:val="00897077"/>
    <w:pPr>
      <w:widowControl w:val="0"/>
      <w:spacing w:after="220"/>
      <w:ind w:firstLine="400"/>
    </w:pPr>
    <w:rPr>
      <w:rFonts w:ascii="Times New Roman" w:eastAsiaTheme="minorHAnsi" w:hAnsi="Times New Roman"/>
    </w:rPr>
  </w:style>
  <w:style w:type="paragraph" w:styleId="NormalWeb">
    <w:name w:val="Normal (Web)"/>
    <w:basedOn w:val="Normal"/>
    <w:uiPriority w:val="99"/>
    <w:unhideWhenUsed/>
    <w:rsid w:val="002E0EF1"/>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D57A54"/>
    <w:rPr>
      <w:i/>
      <w:iCs/>
    </w:rPr>
  </w:style>
  <w:style w:type="paragraph" w:styleId="BodyTextIndent">
    <w:name w:val="Body Text Indent"/>
    <w:basedOn w:val="Normal"/>
    <w:link w:val="BodyTextIndentChar"/>
    <w:uiPriority w:val="99"/>
    <w:unhideWhenUsed/>
    <w:rsid w:val="007E08BB"/>
    <w:pPr>
      <w:spacing w:after="120"/>
      <w:ind w:left="360"/>
    </w:pPr>
  </w:style>
  <w:style w:type="character" w:customStyle="1" w:styleId="BodyTextIndentChar">
    <w:name w:val="Body Text Indent Char"/>
    <w:basedOn w:val="DefaultParagraphFont"/>
    <w:link w:val="BodyTextIndent"/>
    <w:uiPriority w:val="99"/>
    <w:rsid w:val="007E08BB"/>
    <w:rPr>
      <w:rFonts w:ascii=".VnTime" w:eastAsia="Times New Roman" w:hAnsi=".VnTime" w:cs="Times New Roman"/>
      <w:sz w:val="28"/>
      <w:szCs w:val="28"/>
    </w:rPr>
  </w:style>
  <w:style w:type="paragraph" w:customStyle="1" w:styleId="CharCharCharChar">
    <w:name w:val="Char Char Char Char"/>
    <w:basedOn w:val="Normal"/>
    <w:rsid w:val="007E08BB"/>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unhideWhenUsed/>
    <w:rsid w:val="00817D90"/>
    <w:pPr>
      <w:tabs>
        <w:tab w:val="center" w:pos="4680"/>
        <w:tab w:val="right" w:pos="9360"/>
      </w:tabs>
    </w:pPr>
  </w:style>
  <w:style w:type="character" w:customStyle="1" w:styleId="HeaderChar">
    <w:name w:val="Header Char"/>
    <w:basedOn w:val="DefaultParagraphFont"/>
    <w:link w:val="Header"/>
    <w:uiPriority w:val="99"/>
    <w:rsid w:val="00817D90"/>
    <w:rPr>
      <w:rFonts w:ascii=".VnTime" w:eastAsia="Times New Roman" w:hAnsi=".VnTime" w:cs="Times New Roman"/>
      <w:sz w:val="28"/>
      <w:szCs w:val="28"/>
    </w:rPr>
  </w:style>
  <w:style w:type="character" w:styleId="CommentReference">
    <w:name w:val="annotation reference"/>
    <w:basedOn w:val="DefaultParagraphFont"/>
    <w:uiPriority w:val="99"/>
    <w:semiHidden/>
    <w:unhideWhenUsed/>
    <w:rsid w:val="00C82949"/>
    <w:rPr>
      <w:sz w:val="16"/>
      <w:szCs w:val="16"/>
    </w:rPr>
  </w:style>
  <w:style w:type="paragraph" w:styleId="CommentText">
    <w:name w:val="annotation text"/>
    <w:basedOn w:val="Normal"/>
    <w:link w:val="CommentTextChar"/>
    <w:uiPriority w:val="99"/>
    <w:semiHidden/>
    <w:unhideWhenUsed/>
    <w:rsid w:val="00C82949"/>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C82949"/>
    <w:rPr>
      <w:rFonts w:eastAsiaTheme="minorEastAsia"/>
      <w:sz w:val="20"/>
      <w:szCs w:val="20"/>
    </w:rPr>
  </w:style>
  <w:style w:type="paragraph" w:customStyle="1" w:styleId="Default">
    <w:name w:val="Default"/>
    <w:rsid w:val="005864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
    <w:rsid w:val="00DF2D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NoSpacing1">
    <w:name w:val="No Spacing1"/>
    <w:aliases w:val="Quyen"/>
    <w:qFormat/>
    <w:rsid w:val="00DF2D19"/>
    <w:pPr>
      <w:spacing w:before="120" w:after="0" w:line="240" w:lineRule="auto"/>
      <w:ind w:firstLine="720"/>
      <w:jc w:val="both"/>
    </w:pPr>
    <w:rPr>
      <w:rFonts w:ascii="Times New Roman" w:eastAsia="Calibri" w:hAnsi="Times New Roman" w:cs="Times New Roman"/>
      <w:sz w:val="28"/>
    </w:rPr>
  </w:style>
  <w:style w:type="table" w:customStyle="1" w:styleId="TableGrid2">
    <w:name w:val="Table Grid2"/>
    <w:basedOn w:val="TableNormal"/>
    <w:uiPriority w:val="59"/>
    <w:rsid w:val="00DF2D1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4902">
      <w:bodyDiv w:val="1"/>
      <w:marLeft w:val="0"/>
      <w:marRight w:val="0"/>
      <w:marTop w:val="0"/>
      <w:marBottom w:val="0"/>
      <w:divBdr>
        <w:top w:val="none" w:sz="0" w:space="0" w:color="auto"/>
        <w:left w:val="none" w:sz="0" w:space="0" w:color="auto"/>
        <w:bottom w:val="none" w:sz="0" w:space="0" w:color="auto"/>
        <w:right w:val="none" w:sz="0" w:space="0" w:color="auto"/>
      </w:divBdr>
    </w:div>
    <w:div w:id="3235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F7A7-86C8-4B21-8699-00F46633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Ngoctrungybvn@gmail.com</Company>
  <LinksUpToDate>false</LinksUpToDate>
  <CharactersWithSpaces>12265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Mr.Trung</dc:creator>
  <cp:lastModifiedBy>ManCuctruong</cp:lastModifiedBy>
  <cp:revision>24</cp:revision>
  <cp:lastPrinted>2020-10-07T08:51:00Z</cp:lastPrinted>
  <dcterms:created xsi:type="dcterms:W3CDTF">2026-03-16T07:57:00Z</dcterms:created>
  <dcterms:modified xsi:type="dcterms:W3CDTF">2026-05-11T08:44:00Z</dcterms:modified>
</cp:coreProperties>
</file>